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27" w:rsidRDefault="00EE1727" w:rsidP="0020655E">
      <w:pPr>
        <w:jc w:val="both"/>
      </w:pPr>
    </w:p>
    <w:p w:rsidR="00023A71" w:rsidRDefault="00023A71" w:rsidP="0020655E">
      <w:pPr>
        <w:jc w:val="both"/>
      </w:pPr>
      <w:r>
        <w:t>Les demandes d’</w:t>
      </w:r>
      <w:r w:rsidR="009F4FE2">
        <w:t>autorisation</w:t>
      </w:r>
      <w:r>
        <w:t xml:space="preserve">s doivent être adressées à l’ARCEP </w:t>
      </w:r>
      <w:r w:rsidR="00C25D6C">
        <w:t xml:space="preserve">par </w:t>
      </w:r>
      <w:r>
        <w:t>un courrier signé et accompagné du présent formulaire, dûment renseigné.</w:t>
      </w:r>
    </w:p>
    <w:p w:rsidR="009F4FE2" w:rsidRDefault="009F4FE2" w:rsidP="0020655E">
      <w:pPr>
        <w:jc w:val="both"/>
      </w:pPr>
    </w:p>
    <w:p w:rsidR="00023A71" w:rsidRPr="00744A7C" w:rsidRDefault="009F4FE2" w:rsidP="0020655E">
      <w:pPr>
        <w:jc w:val="both"/>
      </w:pPr>
      <w:r>
        <w:t xml:space="preserve">Le présent formulaire est destiné aux demandes </w:t>
      </w:r>
      <w:r w:rsidR="00C25D6C">
        <w:t xml:space="preserve">d’autorisation d’utilisation de fréquences </w:t>
      </w:r>
      <w:r w:rsidR="00744A7C" w:rsidRPr="00744A7C">
        <w:t>pour un système automatique de contrôle des trains</w:t>
      </w:r>
      <w:r w:rsidR="00744A7C">
        <w:t xml:space="preserve"> (de type CBTC - </w:t>
      </w:r>
      <w:r w:rsidR="00744A7C" w:rsidRPr="00C80F3B">
        <w:rPr>
          <w:i/>
        </w:rPr>
        <w:t xml:space="preserve">Communication </w:t>
      </w:r>
      <w:proofErr w:type="spellStart"/>
      <w:r w:rsidR="00744A7C" w:rsidRPr="00C80F3B">
        <w:rPr>
          <w:i/>
        </w:rPr>
        <w:t>Based</w:t>
      </w:r>
      <w:proofErr w:type="spellEnd"/>
      <w:r w:rsidR="00744A7C" w:rsidRPr="00C80F3B">
        <w:rPr>
          <w:i/>
        </w:rPr>
        <w:t xml:space="preserve"> Train Control</w:t>
      </w:r>
      <w:r w:rsidR="00744A7C">
        <w:t>)</w:t>
      </w:r>
      <w:r w:rsidR="007351AF">
        <w:t>.</w:t>
      </w:r>
    </w:p>
    <w:p w:rsidR="009F4FE2" w:rsidRDefault="009F4FE2" w:rsidP="00B03B6A"/>
    <w:p w:rsidR="00023A71" w:rsidRDefault="00023A71" w:rsidP="00B03B6A"/>
    <w:p w:rsidR="00463B15" w:rsidRPr="00463B15" w:rsidRDefault="00463B15" w:rsidP="00463B15">
      <w:pPr>
        <w:keepNext/>
        <w:keepLines/>
        <w:numPr>
          <w:ilvl w:val="0"/>
          <w:numId w:val="6"/>
        </w:numPr>
        <w:jc w:val="both"/>
        <w:outlineLvl w:val="0"/>
        <w:rPr>
          <w:b/>
          <w:bCs/>
          <w:smallCaps/>
          <w:szCs w:val="28"/>
          <w:lang w:eastAsia="en-US"/>
        </w:rPr>
      </w:pPr>
      <w:r>
        <w:rPr>
          <w:b/>
          <w:bCs/>
          <w:smallCaps/>
          <w:szCs w:val="28"/>
          <w:lang w:eastAsia="en-US"/>
        </w:rPr>
        <w:t xml:space="preserve">Présentation synthétique de la demande </w:t>
      </w:r>
    </w:p>
    <w:p w:rsid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>Nom de la société formulant la demande</w:t>
      </w:r>
    </w:p>
    <w:p w:rsidR="00463B15" w:rsidRDefault="00463B15" w:rsidP="00463B15"/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63B15" w:rsidTr="00463B15">
        <w:tc>
          <w:tcPr>
            <w:tcW w:w="8930" w:type="dxa"/>
          </w:tcPr>
          <w:p w:rsidR="00463B15" w:rsidRPr="00663860" w:rsidRDefault="00463B15" w:rsidP="00663860">
            <w:pPr>
              <w:ind w:left="601"/>
            </w:pPr>
          </w:p>
          <w:p w:rsidR="00463B15" w:rsidRPr="00663860" w:rsidRDefault="00CC4BAC" w:rsidP="0046174B">
            <w:pPr>
              <w:ind w:left="317"/>
            </w:pPr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  <w:p w:rsidR="00463B15" w:rsidRDefault="00463B15" w:rsidP="00663860">
            <w:pPr>
              <w:ind w:left="601"/>
            </w:pPr>
          </w:p>
        </w:tc>
      </w:tr>
    </w:tbl>
    <w:p w:rsid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 xml:space="preserve">Fréquences objets de la demande </w:t>
      </w:r>
    </w:p>
    <w:p w:rsidR="00463B15" w:rsidRDefault="00463B15" w:rsidP="00463B15">
      <w:pPr>
        <w:ind w:left="360"/>
        <w:rPr>
          <w:b/>
        </w:rPr>
      </w:pPr>
    </w:p>
    <w:tbl>
      <w:tblPr>
        <w:tblStyle w:val="Grilledutableau"/>
        <w:tblW w:w="8930" w:type="dxa"/>
        <w:tblInd w:w="392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46174B" w:rsidTr="00744A7C">
        <w:tc>
          <w:tcPr>
            <w:tcW w:w="4678" w:type="dxa"/>
            <w:tcMar>
              <w:top w:w="85" w:type="dxa"/>
              <w:bottom w:w="85" w:type="dxa"/>
            </w:tcMar>
            <w:vAlign w:val="center"/>
          </w:tcPr>
          <w:p w:rsidR="0046174B" w:rsidRDefault="00A2149F" w:rsidP="00A2149F">
            <w:pPr>
              <w:ind w:left="602"/>
            </w:pPr>
            <w:r>
              <w:t xml:space="preserve">Bande(s) de fréquences </w:t>
            </w:r>
            <w:r w:rsidR="0046174B">
              <w:t xml:space="preserve"> </w:t>
            </w:r>
            <w:r>
              <w:t xml:space="preserve">    </w:t>
            </w:r>
            <w:r w:rsidR="0046174B">
              <w:t xml:space="preserve">      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  <w:vAlign w:val="center"/>
          </w:tcPr>
          <w:p w:rsidR="0046174B" w:rsidRDefault="0046174B" w:rsidP="0046174B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744A7C">
        <w:tc>
          <w:tcPr>
            <w:tcW w:w="4678" w:type="dxa"/>
            <w:tcMar>
              <w:top w:w="85" w:type="dxa"/>
              <w:bottom w:w="85" w:type="dxa"/>
            </w:tcMar>
            <w:vAlign w:val="center"/>
          </w:tcPr>
          <w:p w:rsidR="0046174B" w:rsidRDefault="00CB7D85" w:rsidP="00CB7D85">
            <w:pPr>
              <w:ind w:left="602"/>
            </w:pPr>
            <w:r>
              <w:t>Largeur de bande</w:t>
            </w:r>
            <w:r w:rsidR="00A2149F">
              <w:t xml:space="preserve"> souhaitée </w:t>
            </w:r>
            <w:r>
              <w:t>(MHz)</w:t>
            </w:r>
            <w:r w:rsidR="0046174B">
              <w:t xml:space="preserve">        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  <w:vAlign w:val="center"/>
          </w:tcPr>
          <w:p w:rsidR="0046174B" w:rsidRDefault="0046174B" w:rsidP="0046174B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</w:tbl>
    <w:p w:rsidR="002C06FC" w:rsidRDefault="002C06FC" w:rsidP="0020655E"/>
    <w:p w:rsidR="002C06FC" w:rsidRPr="00023A71" w:rsidRDefault="002C06FC" w:rsidP="00463B15">
      <w:pPr>
        <w:ind w:left="360"/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 xml:space="preserve">Lieu et durée prévus </w:t>
      </w:r>
    </w:p>
    <w:p w:rsidR="00463B15" w:rsidRPr="00023A71" w:rsidRDefault="00463B15" w:rsidP="00463B15">
      <w:pPr>
        <w:ind w:left="360"/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46174B" w:rsidTr="0046174B">
        <w:tc>
          <w:tcPr>
            <w:tcW w:w="467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2"/>
            </w:pPr>
            <w:r>
              <w:t xml:space="preserve">Localisation 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2"/>
            </w:pPr>
            <w:r>
              <w:t xml:space="preserve">Durée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1"/>
            </w:pPr>
            <w:r>
              <w:lastRenderedPageBreak/>
              <w:t xml:space="preserve">Dates de début et de fin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t xml:space="preserve">du </w:t>
            </w:r>
            <w:r>
              <w:rPr>
                <w:shd w:val="pct2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  <w:r>
              <w:t xml:space="preserve"> au </w:t>
            </w:r>
            <w:r>
              <w:rPr>
                <w:shd w:val="pct2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</w:tbl>
    <w:p w:rsidR="00A2149F" w:rsidRPr="00023A71" w:rsidRDefault="00A2149F" w:rsidP="000A53FF">
      <w:pPr>
        <w:ind w:left="360"/>
      </w:pPr>
    </w:p>
    <w:p w:rsidR="000A53FF" w:rsidRPr="00761057" w:rsidRDefault="00A2149F" w:rsidP="00761057">
      <w:pPr>
        <w:keepNext/>
        <w:keepLines/>
        <w:numPr>
          <w:ilvl w:val="1"/>
          <w:numId w:val="6"/>
        </w:numPr>
        <w:ind w:left="426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Description générale </w:t>
      </w:r>
      <w:r w:rsidR="00744A7C">
        <w:rPr>
          <w:rFonts w:ascii="Times New Roman Gras" w:hAnsi="Times New Roman Gras"/>
          <w:szCs w:val="26"/>
          <w:lang w:eastAsia="en-US"/>
        </w:rPr>
        <w:t xml:space="preserve">du projet </w:t>
      </w:r>
      <w:r w:rsidR="00744A7C" w:rsidRPr="00744A7C">
        <w:rPr>
          <w:rFonts w:ascii="Times New Roman Gras" w:hAnsi="Times New Roman Gras"/>
          <w:b/>
          <w:szCs w:val="26"/>
          <w:lang w:eastAsia="en-US"/>
        </w:rPr>
        <w:t xml:space="preserve">de </w:t>
      </w:r>
      <w:r w:rsidR="00744A7C" w:rsidRPr="00744A7C">
        <w:rPr>
          <w:b/>
        </w:rPr>
        <w:t>sys</w:t>
      </w:r>
      <w:r w:rsidR="0054116D">
        <w:rPr>
          <w:b/>
        </w:rPr>
        <w:t>tème automatique de contrôle de</w:t>
      </w:r>
      <w:r w:rsidR="00744A7C" w:rsidRPr="00744A7C">
        <w:rPr>
          <w:b/>
        </w:rPr>
        <w:t xml:space="preserve"> </w:t>
      </w:r>
      <w:r w:rsidR="0054116D" w:rsidRPr="00744A7C">
        <w:rPr>
          <w:b/>
        </w:rPr>
        <w:t>train</w:t>
      </w:r>
      <w:r w:rsidR="0054116D">
        <w:rPr>
          <w:b/>
        </w:rPr>
        <w:t xml:space="preserve">s </w:t>
      </w:r>
      <w:r w:rsidR="00761057" w:rsidRPr="00744A7C">
        <w:rPr>
          <w:rFonts w:ascii="Times New Roman Gras" w:hAnsi="Times New Roman Gras"/>
          <w:b/>
          <w:szCs w:val="26"/>
          <w:lang w:eastAsia="en-US"/>
        </w:rPr>
        <w:br/>
      </w:r>
      <w:r w:rsidR="000A53FF" w:rsidRPr="00761057">
        <w:rPr>
          <w:i/>
        </w:rPr>
        <w:t>(</w:t>
      </w:r>
      <w:r w:rsidR="0054116D">
        <w:rPr>
          <w:i/>
        </w:rPr>
        <w:t>contexte et objectifs</w:t>
      </w:r>
      <w:r w:rsidR="004E7CDB">
        <w:rPr>
          <w:i/>
        </w:rPr>
        <w:t>,</w:t>
      </w:r>
      <w:r w:rsidR="004E7CDB" w:rsidRPr="00761057">
        <w:rPr>
          <w:i/>
        </w:rPr>
        <w:t xml:space="preserve"> </w:t>
      </w:r>
      <w:r w:rsidR="000A53FF" w:rsidRPr="00761057">
        <w:rPr>
          <w:i/>
        </w:rPr>
        <w:t xml:space="preserve">technologies utilisées, </w:t>
      </w:r>
      <w:r w:rsidR="004E7CDB">
        <w:rPr>
          <w:i/>
        </w:rPr>
        <w:t>cadre industriel ou institutionnel</w:t>
      </w:r>
      <w:r w:rsidR="000A53FF" w:rsidRPr="00761057">
        <w:rPr>
          <w:i/>
        </w:rPr>
        <w:t>, partenariats éventuels, etc.)</w:t>
      </w:r>
    </w:p>
    <w:p w:rsidR="000A53FF" w:rsidRPr="00463B15" w:rsidRDefault="000A53FF" w:rsidP="000A53FF">
      <w:pPr>
        <w:ind w:left="360"/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0A53FF" w:rsidTr="0020655E">
        <w:trPr>
          <w:trHeight w:val="1402"/>
        </w:trPr>
        <w:tc>
          <w:tcPr>
            <w:tcW w:w="8930" w:type="dxa"/>
          </w:tcPr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23A71" w:rsidRDefault="00023A71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</w:tc>
      </w:tr>
    </w:tbl>
    <w:p w:rsidR="0046174B" w:rsidRPr="00023A71" w:rsidRDefault="0046174B" w:rsidP="00023A71">
      <w:pPr>
        <w:ind w:left="360"/>
      </w:pPr>
    </w:p>
    <w:p w:rsidR="00463B15" w:rsidRDefault="00463B15" w:rsidP="00023A71">
      <w:pPr>
        <w:ind w:left="360"/>
        <w:jc w:val="both"/>
        <w:rPr>
          <w:rFonts w:eastAsia="Calibri"/>
          <w:lang w:eastAsia="en-US"/>
        </w:rPr>
      </w:pPr>
    </w:p>
    <w:p w:rsidR="00463B15" w:rsidRPr="00F333E1" w:rsidRDefault="00CA1684" w:rsidP="0020655E">
      <w:pPr>
        <w:keepNext/>
        <w:keepLines/>
        <w:numPr>
          <w:ilvl w:val="0"/>
          <w:numId w:val="6"/>
        </w:numPr>
        <w:jc w:val="both"/>
        <w:outlineLvl w:val="0"/>
        <w:rPr>
          <w:rFonts w:eastAsia="Calibri"/>
          <w:lang w:eastAsia="en-US"/>
        </w:rPr>
      </w:pPr>
      <w:r>
        <w:rPr>
          <w:b/>
          <w:bCs/>
          <w:smallCaps/>
          <w:szCs w:val="28"/>
          <w:lang w:eastAsia="en-US"/>
        </w:rPr>
        <w:t>Informations sur le demandeur</w:t>
      </w:r>
    </w:p>
    <w:p w:rsidR="00463B15" w:rsidRP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463B15" w:rsidRDefault="00611CC6" w:rsidP="00463B15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Informations administratives sur le demandeur</w:t>
      </w:r>
    </w:p>
    <w:p w:rsidR="00CA1684" w:rsidRDefault="00CA1684" w:rsidP="00463B15">
      <w:pPr>
        <w:tabs>
          <w:tab w:val="left" w:leader="dot" w:pos="9072"/>
        </w:tabs>
        <w:jc w:val="both"/>
        <w:rPr>
          <w:rFonts w:eastAsia="Calibri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</w:tcPr>
          <w:p w:rsidR="003E5A79" w:rsidRDefault="003E5A79" w:rsidP="00FC48BE"/>
        </w:tc>
        <w:tc>
          <w:tcPr>
            <w:tcW w:w="6662" w:type="dxa"/>
            <w:gridSpan w:val="3"/>
            <w:vAlign w:val="center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Raison sociale </w:t>
            </w:r>
          </w:p>
        </w:tc>
        <w:tc>
          <w:tcPr>
            <w:tcW w:w="6662" w:type="dxa"/>
            <w:gridSpan w:val="3"/>
            <w:vAlign w:val="center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>Adresse</w:t>
            </w:r>
          </w:p>
        </w:tc>
        <w:tc>
          <w:tcPr>
            <w:tcW w:w="6662" w:type="dxa"/>
            <w:gridSpan w:val="3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Code postal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Commune</w:t>
            </w:r>
          </w:p>
        </w:tc>
        <w:tc>
          <w:tcPr>
            <w:tcW w:w="3260" w:type="dxa"/>
          </w:tcPr>
          <w:p w:rsidR="00CA1684" w:rsidRDefault="00CA1684" w:rsidP="00FC48BE">
            <w:r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France : Code Siret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  <w:rPr>
                <w:lang w:val="en-GB"/>
              </w:rPr>
            </w:pPr>
            <w:r>
              <w:rPr>
                <w:lang w:val="en-GB"/>
              </w:rPr>
              <w:t>Code NAF</w:t>
            </w:r>
          </w:p>
        </w:tc>
        <w:tc>
          <w:tcPr>
            <w:tcW w:w="3260" w:type="dxa"/>
          </w:tcPr>
          <w:p w:rsidR="00CA1684" w:rsidRDefault="00CA1684" w:rsidP="00FC48BE">
            <w:pPr>
              <w:rPr>
                <w:lang w:val="en-GB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  <w:lang w:val="en-GB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CA1684" w:rsidTr="003E5A79">
        <w:trPr>
          <w:cantSplit/>
        </w:trPr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CA1684" w:rsidTr="003E5A79">
        <w:trPr>
          <w:cantSplit/>
        </w:trPr>
        <w:tc>
          <w:tcPr>
            <w:tcW w:w="5670" w:type="dxa"/>
            <w:gridSpan w:val="3"/>
          </w:tcPr>
          <w:p w:rsidR="00CA1684" w:rsidRDefault="00CA1684" w:rsidP="009C373F">
            <w:pPr>
              <w:ind w:left="213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Other countries: </w:t>
            </w:r>
            <w:r w:rsidR="00DF5950">
              <w:rPr>
                <w:lang w:val="en-GB"/>
              </w:rPr>
              <w:t xml:space="preserve">                           </w:t>
            </w:r>
            <w:r>
              <w:rPr>
                <w:lang w:val="en-GB"/>
              </w:rPr>
              <w:t>Registration number</w:t>
            </w:r>
          </w:p>
        </w:tc>
        <w:tc>
          <w:tcPr>
            <w:tcW w:w="3260" w:type="dxa"/>
          </w:tcPr>
          <w:p w:rsidR="00CA1684" w:rsidRDefault="00CA1684" w:rsidP="00FC48BE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rPr>
          <w:cantSplit/>
        </w:trPr>
        <w:tc>
          <w:tcPr>
            <w:tcW w:w="5670" w:type="dxa"/>
            <w:gridSpan w:val="3"/>
          </w:tcPr>
          <w:p w:rsidR="003E5A79" w:rsidRDefault="003E5A79" w:rsidP="009C373F">
            <w:pPr>
              <w:ind w:left="213"/>
              <w:rPr>
                <w:lang w:val="en-GB"/>
              </w:rPr>
            </w:pPr>
          </w:p>
        </w:tc>
        <w:tc>
          <w:tcPr>
            <w:tcW w:w="3260" w:type="dxa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</w:tbl>
    <w:p w:rsidR="00611CC6" w:rsidRDefault="00611CC6" w:rsidP="00CA1684"/>
    <w:p w:rsidR="00CA1684" w:rsidRPr="00463B15" w:rsidRDefault="00CA1684" w:rsidP="00CA1684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Interlocuteur technique</w:t>
      </w:r>
      <w:r w:rsidR="00611CC6">
        <w:rPr>
          <w:rFonts w:ascii="Times New Roman Gras" w:hAnsi="Times New Roman Gras"/>
          <w:szCs w:val="26"/>
          <w:lang w:eastAsia="en-US"/>
        </w:rPr>
        <w:t xml:space="preserve"> de référence</w:t>
      </w:r>
    </w:p>
    <w:p w:rsidR="00CA1684" w:rsidRDefault="00CA1684" w:rsidP="00CA1684"/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>Nom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  <w:rPr>
                <w:caps/>
              </w:rPr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>Fonction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  <w:rPr>
                <w:caps/>
              </w:rPr>
            </w:pPr>
          </w:p>
        </w:tc>
      </w:tr>
      <w:tr w:rsidR="00CA1684" w:rsidTr="003E5A79">
        <w:trPr>
          <w:cantSplit/>
        </w:trPr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pStyle w:val="En-tte"/>
              <w:ind w:left="213"/>
            </w:pPr>
            <w:r w:rsidRPr="00CA1684">
              <w:rPr>
                <w:sz w:val="24"/>
              </w:rPr>
              <w:t xml:space="preserve">Téléphone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Télécopie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 xml:space="preserve">Adresse courriel 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</w:tbl>
    <w:p w:rsidR="00611CC6" w:rsidRDefault="00611CC6" w:rsidP="00CA1684"/>
    <w:p w:rsidR="00CA1684" w:rsidRPr="00611CC6" w:rsidRDefault="00CA1684" w:rsidP="00CA1684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Service payeur</w:t>
      </w:r>
      <w:r w:rsidR="00611CC6">
        <w:rPr>
          <w:rFonts w:ascii="Times New Roman Gras" w:hAnsi="Times New Roman Gras"/>
          <w:szCs w:val="26"/>
          <w:lang w:eastAsia="en-US"/>
        </w:rPr>
        <w:t xml:space="preserve"> </w:t>
      </w:r>
      <w:r w:rsidR="00611CC6" w:rsidRPr="00611CC6">
        <w:rPr>
          <w:rFonts w:ascii="Times New Roman Gras" w:hAnsi="Times New Roman Gras"/>
          <w:szCs w:val="26"/>
          <w:lang w:eastAsia="en-US"/>
        </w:rPr>
        <w:t>(si différent du demandeur)</w:t>
      </w:r>
    </w:p>
    <w:p w:rsidR="00CA1684" w:rsidRDefault="00CA1684" w:rsidP="00CA1684"/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Raison sociale </w:t>
            </w:r>
          </w:p>
        </w:tc>
        <w:tc>
          <w:tcPr>
            <w:tcW w:w="6662" w:type="dxa"/>
            <w:gridSpan w:val="3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9C373F" w:rsidP="009C373F">
            <w:pPr>
              <w:ind w:left="213"/>
            </w:pPr>
            <w:r>
              <w:t xml:space="preserve">Adresse </w:t>
            </w:r>
            <w:r w:rsidR="00CA1684">
              <w:t>facturation</w:t>
            </w:r>
          </w:p>
        </w:tc>
        <w:tc>
          <w:tcPr>
            <w:tcW w:w="6662" w:type="dxa"/>
            <w:gridSpan w:val="3"/>
            <w:vAlign w:val="center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rPr>
          <w:cantSplit/>
        </w:trPr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>Code postal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Commune</w:t>
            </w:r>
          </w:p>
        </w:tc>
        <w:tc>
          <w:tcPr>
            <w:tcW w:w="3260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DF5950" w:rsidTr="003E5A79">
        <w:tc>
          <w:tcPr>
            <w:tcW w:w="2268" w:type="dxa"/>
          </w:tcPr>
          <w:p w:rsidR="00DF5950" w:rsidRDefault="00611CC6" w:rsidP="009C373F">
            <w:pPr>
              <w:ind w:left="213"/>
            </w:pPr>
            <w:r>
              <w:t>Interlocuteur</w:t>
            </w:r>
          </w:p>
        </w:tc>
        <w:tc>
          <w:tcPr>
            <w:tcW w:w="6662" w:type="dxa"/>
            <w:gridSpan w:val="3"/>
            <w:vAlign w:val="center"/>
          </w:tcPr>
          <w:p w:rsidR="00DF5950" w:rsidRDefault="00DF5950" w:rsidP="009C373F">
            <w:pPr>
              <w:ind w:left="213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DF5950" w:rsidTr="003E5A79">
        <w:tc>
          <w:tcPr>
            <w:tcW w:w="8930" w:type="dxa"/>
            <w:gridSpan w:val="4"/>
          </w:tcPr>
          <w:p w:rsidR="00DF5950" w:rsidRDefault="00DF5950" w:rsidP="009C373F">
            <w:pPr>
              <w:ind w:left="213"/>
            </w:pPr>
          </w:p>
        </w:tc>
      </w:tr>
      <w:tr w:rsidR="00DF5950" w:rsidTr="003E5A79">
        <w:trPr>
          <w:cantSplit/>
        </w:trPr>
        <w:tc>
          <w:tcPr>
            <w:tcW w:w="2268" w:type="dxa"/>
          </w:tcPr>
          <w:p w:rsidR="00DF5950" w:rsidRDefault="00DF5950" w:rsidP="009C373F">
            <w:pPr>
              <w:ind w:left="213"/>
            </w:pPr>
            <w:r>
              <w:t>Téléphone</w:t>
            </w:r>
          </w:p>
        </w:tc>
        <w:tc>
          <w:tcPr>
            <w:tcW w:w="1843" w:type="dxa"/>
          </w:tcPr>
          <w:p w:rsidR="00DF5950" w:rsidRDefault="00DF5950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DF5950" w:rsidRDefault="00DF5950" w:rsidP="009C373F">
            <w:pPr>
              <w:ind w:left="213"/>
            </w:pPr>
            <w:r>
              <w:t>Télécopie</w:t>
            </w:r>
          </w:p>
        </w:tc>
        <w:tc>
          <w:tcPr>
            <w:tcW w:w="3260" w:type="dxa"/>
          </w:tcPr>
          <w:p w:rsidR="00DF5950" w:rsidRDefault="00DF5950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611CC6" w:rsidTr="003E5A79">
        <w:trPr>
          <w:cantSplit/>
        </w:trPr>
        <w:tc>
          <w:tcPr>
            <w:tcW w:w="8930" w:type="dxa"/>
            <w:gridSpan w:val="4"/>
          </w:tcPr>
          <w:p w:rsidR="00611CC6" w:rsidRDefault="00611CC6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611CC6" w:rsidTr="003E5A79">
        <w:trPr>
          <w:cantSplit/>
        </w:trPr>
        <w:tc>
          <w:tcPr>
            <w:tcW w:w="2268" w:type="dxa"/>
          </w:tcPr>
          <w:p w:rsidR="00611CC6" w:rsidRDefault="00611CC6" w:rsidP="009C373F">
            <w:pPr>
              <w:ind w:left="213"/>
            </w:pPr>
            <w:r>
              <w:t xml:space="preserve">Adresse courriel </w:t>
            </w:r>
          </w:p>
        </w:tc>
        <w:tc>
          <w:tcPr>
            <w:tcW w:w="6662" w:type="dxa"/>
            <w:gridSpan w:val="3"/>
          </w:tcPr>
          <w:p w:rsidR="00611CC6" w:rsidRDefault="00611CC6" w:rsidP="009C373F">
            <w:pPr>
              <w:ind w:left="213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rPr>
          <w:cantSplit/>
        </w:trPr>
        <w:tc>
          <w:tcPr>
            <w:tcW w:w="2268" w:type="dxa"/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</w:tbl>
    <w:p w:rsidR="0094548B" w:rsidRDefault="0094548B" w:rsidP="0020655E">
      <w:pPr>
        <w:rPr>
          <w:rFonts w:eastAsia="Calibri"/>
          <w:lang w:eastAsia="en-US"/>
        </w:rPr>
      </w:pPr>
    </w:p>
    <w:p w:rsidR="001E7AE4" w:rsidRPr="00F333E1" w:rsidRDefault="0094548B" w:rsidP="0020655E">
      <w:pPr>
        <w:keepNext/>
        <w:keepLines/>
        <w:numPr>
          <w:ilvl w:val="0"/>
          <w:numId w:val="6"/>
        </w:numPr>
        <w:jc w:val="both"/>
        <w:outlineLvl w:val="0"/>
        <w:rPr>
          <w:rFonts w:eastAsia="Calibri"/>
          <w:lang w:eastAsia="en-US"/>
        </w:rPr>
      </w:pPr>
      <w:r>
        <w:rPr>
          <w:b/>
          <w:bCs/>
          <w:smallCaps/>
          <w:szCs w:val="28"/>
          <w:lang w:eastAsia="en-US"/>
        </w:rPr>
        <w:lastRenderedPageBreak/>
        <w:t xml:space="preserve">Description </w:t>
      </w:r>
      <w:r w:rsidR="00744A7C">
        <w:rPr>
          <w:b/>
          <w:bCs/>
          <w:smallCaps/>
          <w:szCs w:val="28"/>
          <w:lang w:eastAsia="en-US"/>
        </w:rPr>
        <w:t>du projet</w:t>
      </w:r>
    </w:p>
    <w:p w:rsidR="0094548B" w:rsidRDefault="0094548B">
      <w:pPr>
        <w:rPr>
          <w:rFonts w:eastAsia="Calibri"/>
          <w:lang w:eastAsia="en-US"/>
        </w:rPr>
      </w:pPr>
    </w:p>
    <w:p w:rsidR="007F694E" w:rsidRDefault="007F694E" w:rsidP="007F694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Description des technologies et équipements visés</w:t>
      </w:r>
    </w:p>
    <w:p w:rsidR="007F694E" w:rsidRDefault="007F694E" w:rsidP="007F694E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1089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2"/>
        <w:gridCol w:w="6052"/>
      </w:tblGrid>
      <w:tr w:rsidR="007F694E" w:rsidTr="00BA3DC9">
        <w:trPr>
          <w:trHeight w:val="270"/>
        </w:trPr>
        <w:tc>
          <w:tcPr>
            <w:tcW w:w="4842" w:type="dxa"/>
          </w:tcPr>
          <w:p w:rsidR="007F694E" w:rsidRDefault="007F694E" w:rsidP="00EC5C07">
            <w:pPr>
              <w:ind w:left="213"/>
            </w:pPr>
          </w:p>
        </w:tc>
        <w:tc>
          <w:tcPr>
            <w:tcW w:w="6052" w:type="dxa"/>
          </w:tcPr>
          <w:p w:rsidR="007F694E" w:rsidRDefault="007F694E" w:rsidP="00EC5C07">
            <w:pPr>
              <w:rPr>
                <w:shd w:val="pct25" w:color="auto" w:fill="FFFFFF"/>
              </w:rPr>
            </w:pPr>
          </w:p>
        </w:tc>
      </w:tr>
      <w:tr w:rsidR="007F694E" w:rsidTr="00BA3DC9">
        <w:trPr>
          <w:trHeight w:val="270"/>
        </w:trPr>
        <w:tc>
          <w:tcPr>
            <w:tcW w:w="4842" w:type="dxa"/>
          </w:tcPr>
          <w:p w:rsidR="007F694E" w:rsidRDefault="007F694E" w:rsidP="00EC5C07">
            <w:pPr>
              <w:ind w:left="213"/>
            </w:pPr>
            <w:r>
              <w:t xml:space="preserve">Type de service </w:t>
            </w:r>
          </w:p>
        </w:tc>
        <w:tc>
          <w:tcPr>
            <w:tcW w:w="6052" w:type="dxa"/>
          </w:tcPr>
          <w:p w:rsidR="007F694E" w:rsidRDefault="007F694E" w:rsidP="00EC5C0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7F694E" w:rsidTr="00BA3DC9">
        <w:trPr>
          <w:trHeight w:val="288"/>
        </w:trPr>
        <w:tc>
          <w:tcPr>
            <w:tcW w:w="10894" w:type="dxa"/>
            <w:gridSpan w:val="2"/>
          </w:tcPr>
          <w:p w:rsidR="007F694E" w:rsidRDefault="007F694E" w:rsidP="00EC5C07">
            <w:pPr>
              <w:ind w:left="213"/>
              <w:rPr>
                <w:caps/>
              </w:rPr>
            </w:pPr>
          </w:p>
        </w:tc>
      </w:tr>
      <w:tr w:rsidR="007F694E" w:rsidTr="00BA3DC9">
        <w:trPr>
          <w:trHeight w:val="270"/>
        </w:trPr>
        <w:tc>
          <w:tcPr>
            <w:tcW w:w="4842" w:type="dxa"/>
          </w:tcPr>
          <w:p w:rsidR="007F694E" w:rsidRDefault="007F694E" w:rsidP="00EC5C07">
            <w:pPr>
              <w:ind w:left="213"/>
            </w:pPr>
            <w:r>
              <w:t>Type de technologie</w:t>
            </w:r>
          </w:p>
        </w:tc>
        <w:tc>
          <w:tcPr>
            <w:tcW w:w="6052" w:type="dxa"/>
          </w:tcPr>
          <w:p w:rsidR="007F694E" w:rsidRDefault="007F694E" w:rsidP="00EC5C0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7F694E" w:rsidTr="00BA3DC9">
        <w:trPr>
          <w:trHeight w:val="288"/>
        </w:trPr>
        <w:tc>
          <w:tcPr>
            <w:tcW w:w="10894" w:type="dxa"/>
            <w:gridSpan w:val="2"/>
          </w:tcPr>
          <w:p w:rsidR="007F694E" w:rsidRDefault="007F694E" w:rsidP="00EC5C07">
            <w:pPr>
              <w:ind w:left="213"/>
              <w:rPr>
                <w:caps/>
              </w:rPr>
            </w:pPr>
          </w:p>
        </w:tc>
      </w:tr>
      <w:tr w:rsidR="007F694E" w:rsidTr="00BA3DC9">
        <w:trPr>
          <w:trHeight w:val="634"/>
        </w:trPr>
        <w:tc>
          <w:tcPr>
            <w:tcW w:w="4842" w:type="dxa"/>
          </w:tcPr>
          <w:p w:rsidR="007F694E" w:rsidRDefault="007F694E" w:rsidP="00EC5C07">
            <w:pPr>
              <w:ind w:left="213"/>
            </w:pPr>
            <w:r>
              <w:t xml:space="preserve">Fréquences et mode de </w:t>
            </w:r>
            <w:r>
              <w:br/>
              <w:t xml:space="preserve">duplexage visés </w:t>
            </w:r>
          </w:p>
        </w:tc>
        <w:tc>
          <w:tcPr>
            <w:tcW w:w="6052" w:type="dxa"/>
          </w:tcPr>
          <w:p w:rsidR="007F694E" w:rsidRDefault="007F694E" w:rsidP="00EC5C07"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7F694E" w:rsidRDefault="007F694E" w:rsidP="00EC5C07"/>
          <w:p w:rsidR="007F694E" w:rsidRDefault="007F694E" w:rsidP="00EC5C07"/>
        </w:tc>
      </w:tr>
      <w:tr w:rsidR="007F694E" w:rsidTr="00BA3DC9">
        <w:trPr>
          <w:trHeight w:val="288"/>
        </w:trPr>
        <w:tc>
          <w:tcPr>
            <w:tcW w:w="10894" w:type="dxa"/>
            <w:gridSpan w:val="2"/>
          </w:tcPr>
          <w:p w:rsidR="007F694E" w:rsidRDefault="007F694E" w:rsidP="00EC5C07">
            <w:pPr>
              <w:rPr>
                <w:shd w:val="pct25" w:color="auto" w:fill="FFFFFF"/>
              </w:rPr>
            </w:pPr>
          </w:p>
        </w:tc>
      </w:tr>
      <w:tr w:rsidR="007F694E" w:rsidTr="00BA3DC9">
        <w:trPr>
          <w:trHeight w:val="541"/>
        </w:trPr>
        <w:tc>
          <w:tcPr>
            <w:tcW w:w="10894" w:type="dxa"/>
            <w:gridSpan w:val="2"/>
          </w:tcPr>
          <w:p w:rsidR="007F694E" w:rsidRDefault="007F694E" w:rsidP="00EC5C07">
            <w:pPr>
              <w:ind w:left="213"/>
            </w:pPr>
            <w:r>
              <w:t xml:space="preserve">Préciser toute information complémentaire permettant de décrire le fonctionnement opérationnel et l’architecture technique prévus </w:t>
            </w:r>
            <w:r w:rsidRPr="00A2149F">
              <w:t>:</w:t>
            </w:r>
          </w:p>
        </w:tc>
      </w:tr>
      <w:tr w:rsidR="007F694E" w:rsidTr="00BA3DC9">
        <w:trPr>
          <w:trHeight w:val="2518"/>
        </w:trPr>
        <w:tc>
          <w:tcPr>
            <w:tcW w:w="10894" w:type="dxa"/>
            <w:gridSpan w:val="2"/>
          </w:tcPr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ind w:left="213"/>
            </w:pPr>
          </w:p>
          <w:p w:rsidR="007F694E" w:rsidRDefault="007F694E" w:rsidP="00EC5C07"/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rPr>
                <w:shd w:val="pct25" w:color="auto" w:fill="FFFFFF"/>
              </w:rPr>
            </w:pPr>
          </w:p>
        </w:tc>
      </w:tr>
    </w:tbl>
    <w:p w:rsidR="00B16D92" w:rsidRDefault="00B16D92" w:rsidP="00B16D92">
      <w:pPr>
        <w:keepNext/>
        <w:keepLines/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B16D92" w:rsidRDefault="00B16D92" w:rsidP="00B16D92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Description des stations fixes</w:t>
      </w:r>
    </w:p>
    <w:p w:rsidR="002523C4" w:rsidRDefault="002523C4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A65421" w:rsidRDefault="00A65421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10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99"/>
        <w:gridCol w:w="6118"/>
      </w:tblGrid>
      <w:tr w:rsidR="002523C4" w:rsidTr="00732A62">
        <w:trPr>
          <w:trHeight w:val="477"/>
        </w:trPr>
        <w:tc>
          <w:tcPr>
            <w:tcW w:w="4699" w:type="dxa"/>
          </w:tcPr>
          <w:p w:rsidR="002523C4" w:rsidRDefault="002523C4" w:rsidP="0020655E">
            <w:pPr>
              <w:ind w:left="213"/>
            </w:pPr>
          </w:p>
          <w:p w:rsidR="002523C4" w:rsidRDefault="002523C4" w:rsidP="0020655E">
            <w:pPr>
              <w:ind w:left="213"/>
            </w:pPr>
            <w:r w:rsidRPr="0020655E">
              <w:t>Nombre de stations fixes</w:t>
            </w:r>
          </w:p>
          <w:p w:rsidR="002523C4" w:rsidRPr="0020655E" w:rsidRDefault="002523C4" w:rsidP="0020655E">
            <w:pPr>
              <w:ind w:left="213"/>
              <w:rPr>
                <w:rFonts w:ascii="Times New Roman Gras" w:hAnsi="Times New Roman Gras"/>
                <w:b/>
                <w:szCs w:val="26"/>
                <w:lang w:eastAsia="en-US"/>
              </w:rPr>
            </w:pPr>
          </w:p>
        </w:tc>
        <w:tc>
          <w:tcPr>
            <w:tcW w:w="6118" w:type="dxa"/>
          </w:tcPr>
          <w:p w:rsidR="002523C4" w:rsidRDefault="002523C4" w:rsidP="0020655E">
            <w:pPr>
              <w:rPr>
                <w:shd w:val="pct25" w:color="auto" w:fill="FFFFFF"/>
              </w:rPr>
            </w:pPr>
          </w:p>
          <w:p w:rsidR="002523C4" w:rsidRDefault="002523C4" w:rsidP="0020655E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20655E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 w:rsidRPr="0020655E">
              <w:rPr>
                <w:shd w:val="pct25" w:color="auto" w:fill="FFFFFF"/>
              </w:rPr>
            </w:r>
            <w:r w:rsidRPr="0020655E"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 w:rsidRPr="0020655E">
              <w:rPr>
                <w:shd w:val="pct25" w:color="auto" w:fill="FFFFFF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text" w:horzAnchor="margin" w:tblpY="795"/>
        <w:tblW w:w="148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6"/>
        <w:gridCol w:w="1146"/>
        <w:gridCol w:w="1146"/>
        <w:gridCol w:w="1146"/>
        <w:gridCol w:w="1146"/>
        <w:gridCol w:w="1146"/>
        <w:gridCol w:w="1144"/>
        <w:gridCol w:w="1144"/>
        <w:gridCol w:w="1144"/>
        <w:gridCol w:w="1144"/>
        <w:gridCol w:w="1144"/>
        <w:gridCol w:w="1147"/>
        <w:gridCol w:w="1147"/>
      </w:tblGrid>
      <w:tr w:rsidR="00130CBE" w:rsidRPr="008F49F3" w:rsidTr="00130CBE">
        <w:trPr>
          <w:trHeight w:val="1251"/>
        </w:trPr>
        <w:tc>
          <w:tcPr>
            <w:tcW w:w="1146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Numéro d’identification de la station d’émission (id)</w:t>
            </w:r>
          </w:p>
        </w:tc>
        <w:tc>
          <w:tcPr>
            <w:tcW w:w="1146" w:type="dxa"/>
            <w:vAlign w:val="center"/>
          </w:tcPr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Longitude</w:t>
            </w:r>
            <w:r>
              <w:rPr>
                <w:sz w:val="18"/>
                <w:szCs w:val="20"/>
                <w:lang w:eastAsia="en-US"/>
              </w:rPr>
              <w:t xml:space="preserve"> au format </w:t>
            </w:r>
            <w:r w:rsidRPr="00B16D92">
              <w:rPr>
                <w:sz w:val="18"/>
                <w:szCs w:val="20"/>
                <w:lang w:eastAsia="en-US"/>
              </w:rPr>
              <w:t>WSG84 XX°XX'XX.XX'' E/O</w:t>
            </w:r>
          </w:p>
        </w:tc>
        <w:tc>
          <w:tcPr>
            <w:tcW w:w="1146" w:type="dxa"/>
            <w:vAlign w:val="center"/>
          </w:tcPr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Latitude</w:t>
            </w:r>
            <w:r>
              <w:t xml:space="preserve"> </w:t>
            </w:r>
            <w:r w:rsidRPr="00B16D92">
              <w:rPr>
                <w:sz w:val="18"/>
                <w:szCs w:val="20"/>
                <w:lang w:eastAsia="en-US"/>
              </w:rPr>
              <w:t>au format WSG84 XX°XX'XX.XX'' N/S</w:t>
            </w:r>
          </w:p>
        </w:tc>
        <w:tc>
          <w:tcPr>
            <w:tcW w:w="1146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Souterrain ou aérien</w:t>
            </w:r>
          </w:p>
        </w:tc>
        <w:tc>
          <w:tcPr>
            <w:tcW w:w="1146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Fréquence min - Fréquence max (MHz)</w:t>
            </w:r>
          </w:p>
        </w:tc>
        <w:tc>
          <w:tcPr>
            <w:tcW w:w="1146" w:type="dxa"/>
            <w:vAlign w:val="center"/>
          </w:tcPr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7F694E">
              <w:rPr>
                <w:sz w:val="18"/>
                <w:szCs w:val="20"/>
                <w:lang w:eastAsia="en-US"/>
              </w:rPr>
              <w:t>Puissance isotrope rayonnée équivalente (PIRE) (dBm)</w:t>
            </w:r>
          </w:p>
        </w:tc>
        <w:tc>
          <w:tcPr>
            <w:tcW w:w="1144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Gain d’antenne</w:t>
            </w:r>
          </w:p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(</w:t>
            </w:r>
            <w:proofErr w:type="spellStart"/>
            <w:r>
              <w:rPr>
                <w:sz w:val="18"/>
                <w:szCs w:val="20"/>
                <w:lang w:eastAsia="en-US"/>
              </w:rPr>
              <w:t>dBi</w:t>
            </w:r>
            <w:proofErr w:type="spellEnd"/>
            <w:r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144" w:type="dxa"/>
            <w:vAlign w:val="center"/>
          </w:tcPr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Azimut</w:t>
            </w:r>
          </w:p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1144" w:type="dxa"/>
            <w:vAlign w:val="center"/>
          </w:tcPr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Tilt</w:t>
            </w:r>
          </w:p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1144" w:type="dxa"/>
            <w:vAlign w:val="center"/>
          </w:tcPr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Hauteur</w:t>
            </w:r>
            <w:r>
              <w:rPr>
                <w:sz w:val="18"/>
                <w:szCs w:val="20"/>
                <w:lang w:eastAsia="en-US"/>
              </w:rPr>
              <w:t xml:space="preserve"> d’antenne par rapport au sol</w:t>
            </w:r>
          </w:p>
          <w:p w:rsidR="00130CBE" w:rsidRPr="003206B4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(m)</w:t>
            </w:r>
          </w:p>
        </w:tc>
        <w:tc>
          <w:tcPr>
            <w:tcW w:w="1144" w:type="dxa"/>
            <w:vAlign w:val="center"/>
          </w:tcPr>
          <w:p w:rsidR="00130CBE" w:rsidRPr="00B16D92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 w:rsidRPr="00B16D92">
              <w:rPr>
                <w:sz w:val="18"/>
                <w:szCs w:val="20"/>
                <w:lang w:eastAsia="en-US"/>
              </w:rPr>
              <w:t xml:space="preserve">Seuil de brouillage admissible </w:t>
            </w:r>
            <w:r>
              <w:rPr>
                <w:sz w:val="18"/>
                <w:szCs w:val="20"/>
                <w:lang w:eastAsia="en-US"/>
              </w:rPr>
              <w:t xml:space="preserve">à l’entrée du récepteur </w:t>
            </w:r>
            <w:r w:rsidRPr="00B16D92">
              <w:rPr>
                <w:sz w:val="18"/>
                <w:szCs w:val="20"/>
                <w:lang w:eastAsia="en-US"/>
              </w:rPr>
              <w:t>(dBm)</w:t>
            </w:r>
          </w:p>
        </w:tc>
        <w:tc>
          <w:tcPr>
            <w:tcW w:w="1147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Type d’antenne (marque, référence….)</w:t>
            </w:r>
          </w:p>
        </w:tc>
        <w:tc>
          <w:tcPr>
            <w:tcW w:w="1147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Polarisation (Vertical, Horizontal, autres)</w:t>
            </w:r>
          </w:p>
        </w:tc>
      </w:tr>
      <w:tr w:rsidR="00130CBE" w:rsidRPr="008F49F3" w:rsidTr="00130CBE">
        <w:trPr>
          <w:trHeight w:val="432"/>
        </w:trPr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0CBE" w:rsidRPr="008F49F3" w:rsidTr="00130CBE">
        <w:trPr>
          <w:trHeight w:val="432"/>
        </w:trPr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0CBE" w:rsidRPr="008F49F3" w:rsidTr="00130CBE">
        <w:trPr>
          <w:trHeight w:val="432"/>
        </w:trPr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 w:rsidR="00130CBE" w:rsidRPr="00A44DE4" w:rsidRDefault="00130CBE" w:rsidP="00BA3DC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3163D" w:rsidRDefault="00F3163D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Fournir les informations suivantes pour chaque station fixe :</w:t>
      </w:r>
    </w:p>
    <w:p w:rsidR="00F3163D" w:rsidRDefault="00F3163D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F3163D" w:rsidRDefault="00F3163D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732A62" w:rsidRPr="003206B4" w:rsidRDefault="00732A62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90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053"/>
      </w:tblGrid>
      <w:tr w:rsidR="00CC4BAC" w:rsidTr="00302DD7">
        <w:trPr>
          <w:trHeight w:val="1369"/>
        </w:trPr>
        <w:tc>
          <w:tcPr>
            <w:tcW w:w="9053" w:type="dxa"/>
          </w:tcPr>
          <w:p w:rsidR="00CC4BAC" w:rsidRDefault="00CC4BAC" w:rsidP="008F49F3">
            <w:pPr>
              <w:ind w:left="213"/>
            </w:pPr>
          </w:p>
          <w:p w:rsidR="00CC4BAC" w:rsidRPr="00AD6CA6" w:rsidRDefault="00744A7C" w:rsidP="008F49F3">
            <w:pPr>
              <w:ind w:left="213"/>
              <w:rPr>
                <w:b/>
              </w:rPr>
            </w:pPr>
            <w:r w:rsidRPr="00AD6CA6">
              <w:rPr>
                <w:b/>
              </w:rPr>
              <w:t>Joindre</w:t>
            </w:r>
            <w:r w:rsidR="00790636" w:rsidRPr="00AD6CA6">
              <w:rPr>
                <w:b/>
              </w:rPr>
              <w:t xml:space="preserve"> les </w:t>
            </w:r>
            <w:r w:rsidR="00B3016D">
              <w:rPr>
                <w:b/>
              </w:rPr>
              <w:t xml:space="preserve">diagrammes </w:t>
            </w:r>
            <w:r w:rsidR="003206B4" w:rsidRPr="00AD6CA6">
              <w:rPr>
                <w:b/>
              </w:rPr>
              <w:t>d’antenne</w:t>
            </w:r>
            <w:r w:rsidR="0044420D">
              <w:rPr>
                <w:b/>
              </w:rPr>
              <w:t xml:space="preserve"> </w:t>
            </w:r>
            <w:r w:rsidR="007F694E">
              <w:rPr>
                <w:b/>
              </w:rPr>
              <w:t xml:space="preserve">des stations fixes </w:t>
            </w:r>
            <w:r w:rsidR="0044420D">
              <w:rPr>
                <w:b/>
              </w:rPr>
              <w:t>au format RPE (.</w:t>
            </w:r>
            <w:proofErr w:type="spellStart"/>
            <w:r w:rsidR="0044420D">
              <w:rPr>
                <w:b/>
              </w:rPr>
              <w:t>txt</w:t>
            </w:r>
            <w:proofErr w:type="spellEnd"/>
            <w:r w:rsidR="0044420D">
              <w:rPr>
                <w:b/>
              </w:rPr>
              <w:t>)</w:t>
            </w:r>
          </w:p>
          <w:p w:rsidR="00B77A17" w:rsidRDefault="00B77A17" w:rsidP="00AD6CA6">
            <w:pPr>
              <w:ind w:left="213"/>
            </w:pPr>
          </w:p>
        </w:tc>
      </w:tr>
    </w:tbl>
    <w:p w:rsidR="00CC4BAC" w:rsidRDefault="00CC4BAC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7F694E" w:rsidRDefault="007F694E" w:rsidP="007F694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Description des stations mobiles</w:t>
      </w:r>
    </w:p>
    <w:p w:rsidR="004E7CDB" w:rsidRDefault="004E7CDB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B16D92" w:rsidRDefault="00B16D92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131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12"/>
        <w:gridCol w:w="7371"/>
      </w:tblGrid>
      <w:tr w:rsidR="007F694E" w:rsidTr="00BA3DC9">
        <w:trPr>
          <w:trHeight w:val="341"/>
        </w:trPr>
        <w:tc>
          <w:tcPr>
            <w:tcW w:w="5812" w:type="dxa"/>
          </w:tcPr>
          <w:p w:rsidR="007F694E" w:rsidRDefault="007F694E" w:rsidP="00EC5C07">
            <w:pPr>
              <w:ind w:left="213"/>
            </w:pPr>
          </w:p>
          <w:p w:rsidR="007F694E" w:rsidRDefault="007F694E" w:rsidP="00EC5C07">
            <w:pPr>
              <w:ind w:left="213"/>
            </w:pPr>
            <w:r>
              <w:t>Décrire la zone d’évolution des stations mobiles le long des lignes ferroviaires, en distinguant le cas échéant les lignes souterraines et aériennes</w:t>
            </w:r>
            <w:r w:rsidR="00BA3DC9">
              <w:t>.</w:t>
            </w:r>
          </w:p>
          <w:p w:rsidR="00F3163D" w:rsidRDefault="00F3163D" w:rsidP="00EC5C07">
            <w:pPr>
              <w:ind w:left="213"/>
            </w:pPr>
          </w:p>
          <w:p w:rsidR="00F3163D" w:rsidRDefault="00F3163D" w:rsidP="00EC5C07">
            <w:pPr>
              <w:ind w:left="213"/>
            </w:pPr>
            <w:r>
              <w:t>Joindre une description de la zone d’évolution des stations mobiles</w:t>
            </w:r>
          </w:p>
          <w:p w:rsidR="007F694E" w:rsidRPr="0020655E" w:rsidRDefault="007F694E" w:rsidP="007F694E">
            <w:pPr>
              <w:ind w:left="213"/>
              <w:rPr>
                <w:rFonts w:ascii="Times New Roman Gras" w:hAnsi="Times New Roman Gras"/>
                <w:b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F694E" w:rsidRDefault="007F694E" w:rsidP="00EC5C07">
            <w:pPr>
              <w:rPr>
                <w:shd w:val="pct25" w:color="auto" w:fill="FFFFFF"/>
              </w:rPr>
            </w:pPr>
          </w:p>
          <w:p w:rsidR="007F694E" w:rsidRDefault="007F694E" w:rsidP="00EC5C07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20655E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 w:rsidRPr="0020655E">
              <w:rPr>
                <w:shd w:val="pct25" w:color="auto" w:fill="FFFFFF"/>
              </w:rPr>
            </w:r>
            <w:r w:rsidRPr="0020655E"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 w:rsidRPr="0020655E">
              <w:rPr>
                <w:shd w:val="pct25" w:color="auto" w:fill="FFFFFF"/>
              </w:rPr>
              <w:fldChar w:fldCharType="end"/>
            </w:r>
          </w:p>
        </w:tc>
      </w:tr>
    </w:tbl>
    <w:p w:rsidR="00B16D92" w:rsidRDefault="00B16D92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F3163D" w:rsidRDefault="00F3163D" w:rsidP="00F3163D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Fournir les informations suivantes pour l’ensemble des stations mobiles :</w:t>
      </w:r>
    </w:p>
    <w:p w:rsidR="007F694E" w:rsidRDefault="007F694E" w:rsidP="007F694E">
      <w:pPr>
        <w:ind w:left="213"/>
        <w:jc w:val="both"/>
      </w:pPr>
    </w:p>
    <w:tbl>
      <w:tblPr>
        <w:tblStyle w:val="Grilledutableau"/>
        <w:tblpPr w:leftFromText="141" w:rightFromText="141" w:vertAnchor="text" w:horzAnchor="margin" w:tblpY="92"/>
        <w:tblW w:w="14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5"/>
        <w:gridCol w:w="1445"/>
        <w:gridCol w:w="1445"/>
        <w:gridCol w:w="1445"/>
        <w:gridCol w:w="1445"/>
        <w:gridCol w:w="1449"/>
        <w:gridCol w:w="1449"/>
      </w:tblGrid>
      <w:tr w:rsidR="00130CBE" w:rsidRPr="008F49F3" w:rsidTr="00130CBE">
        <w:trPr>
          <w:trHeight w:val="1299"/>
        </w:trPr>
        <w:tc>
          <w:tcPr>
            <w:tcW w:w="1448" w:type="dxa"/>
            <w:vAlign w:val="center"/>
          </w:tcPr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Zone d’évolution</w:t>
            </w:r>
          </w:p>
        </w:tc>
        <w:tc>
          <w:tcPr>
            <w:tcW w:w="1448" w:type="dxa"/>
            <w:vAlign w:val="center"/>
          </w:tcPr>
          <w:p w:rsidR="00130CBE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Fréquence min - Fréquence max (MHz)</w:t>
            </w:r>
          </w:p>
        </w:tc>
        <w:tc>
          <w:tcPr>
            <w:tcW w:w="1448" w:type="dxa"/>
            <w:vAlign w:val="center"/>
          </w:tcPr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7F694E">
              <w:rPr>
                <w:sz w:val="18"/>
                <w:szCs w:val="20"/>
                <w:lang w:eastAsia="en-US"/>
              </w:rPr>
              <w:t>Puissance isotrope rayonnée équivalente (PIRE) (dBm)</w:t>
            </w:r>
          </w:p>
        </w:tc>
        <w:tc>
          <w:tcPr>
            <w:tcW w:w="1445" w:type="dxa"/>
            <w:vAlign w:val="center"/>
          </w:tcPr>
          <w:p w:rsidR="00130CBE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Gain d’antenne</w:t>
            </w:r>
          </w:p>
          <w:p w:rsidR="00130CBE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(</w:t>
            </w:r>
            <w:proofErr w:type="spellStart"/>
            <w:r>
              <w:rPr>
                <w:sz w:val="18"/>
                <w:szCs w:val="20"/>
                <w:lang w:eastAsia="en-US"/>
              </w:rPr>
              <w:t>dBi</w:t>
            </w:r>
            <w:proofErr w:type="spellEnd"/>
            <w:r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445" w:type="dxa"/>
            <w:vAlign w:val="center"/>
          </w:tcPr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Azimut</w:t>
            </w:r>
          </w:p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1445" w:type="dxa"/>
            <w:vAlign w:val="center"/>
          </w:tcPr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Tilt</w:t>
            </w:r>
          </w:p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1445" w:type="dxa"/>
            <w:vAlign w:val="center"/>
          </w:tcPr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Hauteur</w:t>
            </w:r>
            <w:r>
              <w:rPr>
                <w:sz w:val="18"/>
                <w:szCs w:val="20"/>
                <w:lang w:eastAsia="en-US"/>
              </w:rPr>
              <w:t xml:space="preserve"> d’antenne par rapport au sol</w:t>
            </w:r>
          </w:p>
          <w:p w:rsidR="00130CBE" w:rsidRPr="003206B4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(m)</w:t>
            </w:r>
          </w:p>
        </w:tc>
        <w:tc>
          <w:tcPr>
            <w:tcW w:w="1445" w:type="dxa"/>
            <w:vAlign w:val="center"/>
          </w:tcPr>
          <w:p w:rsidR="00130CBE" w:rsidRPr="00B16D92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 w:rsidRPr="00B16D92">
              <w:rPr>
                <w:sz w:val="18"/>
                <w:szCs w:val="20"/>
                <w:lang w:eastAsia="en-US"/>
              </w:rPr>
              <w:t xml:space="preserve">Seuil de brouillage admissible </w:t>
            </w:r>
            <w:r>
              <w:rPr>
                <w:sz w:val="18"/>
                <w:szCs w:val="20"/>
                <w:lang w:eastAsia="en-US"/>
              </w:rPr>
              <w:t xml:space="preserve">à l’entrée du récepteur </w:t>
            </w:r>
            <w:r w:rsidRPr="00B16D92">
              <w:rPr>
                <w:sz w:val="18"/>
                <w:szCs w:val="20"/>
                <w:lang w:eastAsia="en-US"/>
              </w:rPr>
              <w:t>(dBm)</w:t>
            </w:r>
          </w:p>
        </w:tc>
        <w:tc>
          <w:tcPr>
            <w:tcW w:w="1449" w:type="dxa"/>
            <w:vAlign w:val="center"/>
          </w:tcPr>
          <w:p w:rsidR="00130CBE" w:rsidRDefault="00130CBE" w:rsidP="00F3163D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Type d’antenne (marque, référence….)</w:t>
            </w:r>
          </w:p>
        </w:tc>
        <w:tc>
          <w:tcPr>
            <w:tcW w:w="1449" w:type="dxa"/>
            <w:vAlign w:val="center"/>
          </w:tcPr>
          <w:p w:rsidR="00130CBE" w:rsidRDefault="00130CBE" w:rsidP="00130CBE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Polarisation (Vertical, Horizontal, autres)</w:t>
            </w:r>
          </w:p>
        </w:tc>
      </w:tr>
      <w:tr w:rsidR="00130CBE" w:rsidRPr="008F49F3" w:rsidTr="00130CBE">
        <w:trPr>
          <w:trHeight w:val="449"/>
        </w:trPr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0CBE" w:rsidRPr="008F49F3" w:rsidTr="00130CBE">
        <w:trPr>
          <w:trHeight w:val="449"/>
        </w:trPr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0CBE" w:rsidRPr="008F49F3" w:rsidTr="00130CBE">
        <w:trPr>
          <w:trHeight w:val="449"/>
        </w:trPr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</w:tcPr>
          <w:p w:rsidR="00130CBE" w:rsidRPr="00A44DE4" w:rsidRDefault="00130CBE" w:rsidP="00F316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3163D" w:rsidRDefault="00F3163D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94548B" w:rsidRDefault="0094548B" w:rsidP="004E7CDB">
      <w:pPr>
        <w:rPr>
          <w:rFonts w:ascii="Times New Roman Gras" w:hAnsi="Times New Roman Gras"/>
          <w:szCs w:val="26"/>
          <w:lang w:eastAsia="en-US"/>
        </w:rPr>
      </w:pPr>
    </w:p>
    <w:p w:rsidR="00F3163D" w:rsidRDefault="00F3163D" w:rsidP="00F3163D">
      <w:pPr>
        <w:ind w:left="213"/>
        <w:jc w:val="both"/>
      </w:pPr>
    </w:p>
    <w:p w:rsidR="00F3163D" w:rsidRPr="003206B4" w:rsidRDefault="00F3163D" w:rsidP="00F3163D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90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053"/>
      </w:tblGrid>
      <w:tr w:rsidR="00F3163D" w:rsidTr="00EC5C07">
        <w:trPr>
          <w:trHeight w:val="1369"/>
        </w:trPr>
        <w:tc>
          <w:tcPr>
            <w:tcW w:w="9053" w:type="dxa"/>
          </w:tcPr>
          <w:p w:rsidR="00F3163D" w:rsidRDefault="00F3163D" w:rsidP="00EC5C07">
            <w:pPr>
              <w:ind w:left="213"/>
            </w:pPr>
          </w:p>
          <w:p w:rsidR="00F3163D" w:rsidRPr="00AD6CA6" w:rsidRDefault="00F3163D" w:rsidP="00EC5C07">
            <w:pPr>
              <w:ind w:left="213"/>
              <w:rPr>
                <w:b/>
              </w:rPr>
            </w:pPr>
            <w:r w:rsidRPr="00AD6CA6">
              <w:rPr>
                <w:b/>
              </w:rPr>
              <w:t xml:space="preserve">Joindre les </w:t>
            </w:r>
            <w:r>
              <w:rPr>
                <w:b/>
              </w:rPr>
              <w:t xml:space="preserve">diagrammes </w:t>
            </w:r>
            <w:r w:rsidRPr="00AD6CA6">
              <w:rPr>
                <w:b/>
              </w:rPr>
              <w:t>d’antenne</w:t>
            </w:r>
            <w:r>
              <w:rPr>
                <w:b/>
              </w:rPr>
              <w:t xml:space="preserve"> des stations mobiles au format RPE (.</w:t>
            </w:r>
            <w:proofErr w:type="spellStart"/>
            <w:r>
              <w:rPr>
                <w:b/>
              </w:rPr>
              <w:t>txt</w:t>
            </w:r>
            <w:proofErr w:type="spellEnd"/>
            <w:r>
              <w:rPr>
                <w:b/>
              </w:rPr>
              <w:t>)</w:t>
            </w:r>
          </w:p>
          <w:p w:rsidR="00F3163D" w:rsidRDefault="00F3163D" w:rsidP="00EC5C07">
            <w:pPr>
              <w:ind w:left="213"/>
            </w:pPr>
          </w:p>
        </w:tc>
      </w:tr>
    </w:tbl>
    <w:p w:rsidR="00F3163D" w:rsidRDefault="00F3163D" w:rsidP="00F3163D">
      <w:pPr>
        <w:keepNext/>
        <w:keepLines/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F3163D" w:rsidRDefault="00F3163D" w:rsidP="00F3163D">
      <w:pPr>
        <w:keepNext/>
        <w:keepLines/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2D64AE" w:rsidRDefault="002D64AE" w:rsidP="002D64A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Configuration </w:t>
      </w:r>
      <w:r w:rsidR="005F5AAE">
        <w:rPr>
          <w:rFonts w:ascii="Times New Roman Gras" w:hAnsi="Times New Roman Gras"/>
          <w:szCs w:val="26"/>
          <w:lang w:eastAsia="en-US"/>
        </w:rPr>
        <w:t>du réseau</w:t>
      </w:r>
      <w:r>
        <w:rPr>
          <w:rFonts w:ascii="Times New Roman Gras" w:hAnsi="Times New Roman Gras"/>
          <w:szCs w:val="26"/>
          <w:lang w:eastAsia="en-US"/>
        </w:rPr>
        <w:t xml:space="preserve"> </w:t>
      </w:r>
    </w:p>
    <w:p w:rsidR="001D16C9" w:rsidRDefault="001D16C9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1318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8464"/>
      </w:tblGrid>
      <w:tr w:rsidR="001D16C9" w:rsidTr="00F87AB2">
        <w:trPr>
          <w:trHeight w:val="292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6C9" w:rsidRDefault="001D16C9">
            <w:pPr>
              <w:rPr>
                <w:shd w:val="pct25" w:color="auto" w:fill="FFFFFF"/>
              </w:rPr>
            </w:pPr>
          </w:p>
        </w:tc>
      </w:tr>
      <w:tr w:rsidR="001D16C9" w:rsidTr="00F87AB2">
        <w:trPr>
          <w:trHeight w:val="584"/>
        </w:trPr>
        <w:tc>
          <w:tcPr>
            <w:tcW w:w="47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16C9" w:rsidRDefault="001D16C9">
            <w:pPr>
              <w:ind w:left="213"/>
            </w:pPr>
            <w:r>
              <w:t>Précisez la localisation visée</w:t>
            </w:r>
          </w:p>
          <w:p w:rsidR="001D16C9" w:rsidRDefault="001D16C9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(code INSEE ou coordonnées géographiques)</w:t>
            </w:r>
          </w:p>
        </w:tc>
        <w:tc>
          <w:tcPr>
            <w:tcW w:w="8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6C9" w:rsidRDefault="001D16C9" w:rsidP="00F87AB2">
            <w:pPr>
              <w:ind w:right="1915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D16C9" w:rsidTr="00F87AB2">
        <w:trPr>
          <w:trHeight w:val="292"/>
        </w:trPr>
        <w:tc>
          <w:tcPr>
            <w:tcW w:w="131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C9" w:rsidRDefault="001D16C9">
            <w:pPr>
              <w:rPr>
                <w:shd w:val="pct25" w:color="auto" w:fill="FFFFFF"/>
              </w:rPr>
            </w:pPr>
          </w:p>
        </w:tc>
      </w:tr>
      <w:tr w:rsidR="001D16C9" w:rsidTr="00F87AB2">
        <w:trPr>
          <w:trHeight w:val="1257"/>
        </w:trPr>
        <w:tc>
          <w:tcPr>
            <w:tcW w:w="131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AAE" w:rsidRDefault="001D16C9">
            <w:pPr>
              <w:ind w:left="213"/>
            </w:pPr>
            <w:r>
              <w:t xml:space="preserve">Représentez sur une (ou plusieurs) figure(s) la configuration </w:t>
            </w:r>
            <w:r w:rsidR="005F5AAE">
              <w:t>du réseau</w:t>
            </w:r>
            <w:r>
              <w:t xml:space="preserve">, en précisant : </w:t>
            </w:r>
          </w:p>
          <w:p w:rsidR="001D16C9" w:rsidRDefault="001D16C9" w:rsidP="005F5AAE">
            <w:pPr>
              <w:ind w:left="1293"/>
            </w:pPr>
            <w:r>
              <w:t xml:space="preserve">-     la localisation des stations fixes, </w:t>
            </w:r>
          </w:p>
          <w:p w:rsidR="005F5AAE" w:rsidRDefault="005F5AAE" w:rsidP="001D16C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r>
              <w:t>les lignes ferroviaires concernées, en distinguant le cas échéant les lignes aériennes et souterraines</w:t>
            </w:r>
          </w:p>
          <w:p w:rsidR="001D16C9" w:rsidRDefault="00FF39F9" w:rsidP="00FF39F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r>
              <w:t xml:space="preserve">la surface de couverture potentielle des émissions, </w:t>
            </w:r>
          </w:p>
        </w:tc>
      </w:tr>
      <w:tr w:rsidR="001D16C9" w:rsidTr="00F87AB2">
        <w:trPr>
          <w:trHeight w:val="4239"/>
        </w:trPr>
        <w:tc>
          <w:tcPr>
            <w:tcW w:w="13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rPr>
                <w:shd w:val="pct25" w:color="auto" w:fill="FFFFFF"/>
              </w:rPr>
            </w:pPr>
          </w:p>
        </w:tc>
      </w:tr>
    </w:tbl>
    <w:p w:rsidR="004A25B2" w:rsidRDefault="004A25B2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290765" w:rsidRDefault="00290765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sectPr w:rsidR="00290765" w:rsidSect="00500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C7" w:rsidRDefault="00B546C7">
      <w:r>
        <w:separator/>
      </w:r>
    </w:p>
  </w:endnote>
  <w:endnote w:type="continuationSeparator" w:id="0">
    <w:p w:rsidR="00B546C7" w:rsidRDefault="00B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06" w:rsidRDefault="002D230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C8" w:rsidRPr="00935121" w:rsidRDefault="005F5AAE" w:rsidP="00EE1727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B9579E">
      <w:rPr>
        <w:bCs/>
      </w:rPr>
      <w:t>2</w:t>
    </w:r>
    <w:r w:rsidRPr="00935121">
      <w:rPr>
        <w:bCs/>
      </w:rPr>
      <w:tab/>
    </w:r>
    <w:r>
      <w:rPr>
        <w:bCs/>
      </w:rPr>
      <w:t>Date d</w:t>
    </w:r>
    <w:r w:rsidRPr="00935121">
      <w:rPr>
        <w:bCs/>
      </w:rPr>
      <w:t>e</w:t>
    </w:r>
    <w:r>
      <w:rPr>
        <w:bCs/>
      </w:rPr>
      <w:t xml:space="preserve"> mise à jour : </w:t>
    </w:r>
    <w:r w:rsidR="00B9579E">
      <w:rPr>
        <w:bCs/>
      </w:rPr>
      <w:t>26/11</w:t>
    </w:r>
    <w:r>
      <w:rPr>
        <w:bCs/>
      </w:rPr>
      <w:t>/2019</w:t>
    </w:r>
    <w:r w:rsidR="00D21BC8">
      <w:rPr>
        <w:bCs/>
      </w:rPr>
      <w:tab/>
    </w:r>
    <w:r w:rsidR="00D21BC8" w:rsidRPr="00935121">
      <w:rPr>
        <w:bCs/>
      </w:rPr>
      <w:t xml:space="preserve">Page </w:t>
    </w:r>
    <w:r w:rsidR="00D21BC8" w:rsidRPr="00935121">
      <w:rPr>
        <w:rStyle w:val="Numrodepage"/>
        <w:bCs/>
      </w:rPr>
      <w:fldChar w:fldCharType="begin"/>
    </w:r>
    <w:r w:rsidR="00D21BC8" w:rsidRPr="00935121">
      <w:rPr>
        <w:rStyle w:val="Numrodepage"/>
        <w:bCs/>
      </w:rPr>
      <w:instrText xml:space="preserve"> PAGE </w:instrText>
    </w:r>
    <w:r w:rsidR="00D21BC8" w:rsidRPr="00935121">
      <w:rPr>
        <w:rStyle w:val="Numrodepage"/>
        <w:bCs/>
      </w:rPr>
      <w:fldChar w:fldCharType="separate"/>
    </w:r>
    <w:r w:rsidR="00B92D01">
      <w:rPr>
        <w:rStyle w:val="Numrodepage"/>
        <w:bCs/>
        <w:noProof/>
      </w:rPr>
      <w:t>7</w:t>
    </w:r>
    <w:r w:rsidR="00D21BC8" w:rsidRPr="00935121">
      <w:rPr>
        <w:rStyle w:val="Numrodepage"/>
        <w:bCs/>
      </w:rPr>
      <w:fldChar w:fldCharType="end"/>
    </w:r>
    <w:r w:rsidR="00D21BC8" w:rsidRPr="00935121">
      <w:rPr>
        <w:rStyle w:val="Numrodepage"/>
        <w:bCs/>
      </w:rPr>
      <w:t>/</w:t>
    </w:r>
    <w:r w:rsidR="00D21BC8">
      <w:rPr>
        <w:rStyle w:val="Numrodepage"/>
      </w:rPr>
      <w:fldChar w:fldCharType="begin"/>
    </w:r>
    <w:r w:rsidR="00D21BC8">
      <w:rPr>
        <w:rStyle w:val="Numrodepage"/>
      </w:rPr>
      <w:instrText xml:space="preserve"> NUMPAGES </w:instrText>
    </w:r>
    <w:r w:rsidR="00D21BC8">
      <w:rPr>
        <w:rStyle w:val="Numrodepage"/>
      </w:rPr>
      <w:fldChar w:fldCharType="separate"/>
    </w:r>
    <w:r w:rsidR="00B92D01">
      <w:rPr>
        <w:rStyle w:val="Numrodepage"/>
        <w:noProof/>
      </w:rPr>
      <w:t>7</w:t>
    </w:r>
    <w:r w:rsidR="00D21BC8">
      <w:rPr>
        <w:rStyle w:val="Numrodepage"/>
      </w:rPr>
      <w:fldChar w:fldCharType="end"/>
    </w:r>
  </w:p>
  <w:p w:rsidR="00D21BC8" w:rsidRDefault="00D21BC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B2" w:rsidRPr="00935121" w:rsidRDefault="004A25B2" w:rsidP="004A25B2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B9579E">
      <w:rPr>
        <w:bCs/>
      </w:rPr>
      <w:t>2</w:t>
    </w:r>
    <w:r w:rsidRPr="00935121">
      <w:rPr>
        <w:bCs/>
      </w:rPr>
      <w:tab/>
    </w:r>
    <w:r>
      <w:rPr>
        <w:bCs/>
      </w:rPr>
      <w:t>Date d</w:t>
    </w:r>
    <w:r w:rsidRPr="00935121">
      <w:rPr>
        <w:bCs/>
      </w:rPr>
      <w:t>e</w:t>
    </w:r>
    <w:r>
      <w:rPr>
        <w:bCs/>
      </w:rPr>
      <w:t xml:space="preserve"> mise à jour : </w:t>
    </w:r>
    <w:r w:rsidR="00B9579E">
      <w:rPr>
        <w:bCs/>
      </w:rPr>
      <w:t>26</w:t>
    </w:r>
    <w:r w:rsidR="005F5AAE">
      <w:rPr>
        <w:bCs/>
      </w:rPr>
      <w:t>/</w:t>
    </w:r>
    <w:r w:rsidR="00B9579E">
      <w:rPr>
        <w:bCs/>
      </w:rPr>
      <w:t>11</w:t>
    </w:r>
    <w:r w:rsidR="005F5AAE">
      <w:rPr>
        <w:bCs/>
      </w:rPr>
      <w:t>/2019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B92D01">
      <w:rPr>
        <w:rStyle w:val="Numrodepage"/>
        <w:bCs/>
        <w:noProof/>
      </w:rPr>
      <w:t>1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92D01">
      <w:rPr>
        <w:rStyle w:val="Numrodepage"/>
        <w:noProof/>
      </w:rPr>
      <w:t>7</w:t>
    </w:r>
    <w:r>
      <w:rPr>
        <w:rStyle w:val="Numrodepage"/>
      </w:rPr>
      <w:fldChar w:fldCharType="end"/>
    </w:r>
  </w:p>
  <w:p w:rsidR="004A25B2" w:rsidRDefault="004A25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C7" w:rsidRDefault="00B546C7">
      <w:r>
        <w:separator/>
      </w:r>
    </w:p>
  </w:footnote>
  <w:footnote w:type="continuationSeparator" w:id="0">
    <w:p w:rsidR="00B546C7" w:rsidRDefault="00B5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06" w:rsidRDefault="002D230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06" w:rsidRDefault="002D230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6307"/>
    </w:tblGrid>
    <w:tr w:rsidR="004A25B2" w:rsidTr="00A75C27">
      <w:trPr>
        <w:cantSplit/>
      </w:trPr>
      <w:tc>
        <w:tcPr>
          <w:tcW w:w="3472" w:type="dxa"/>
          <w:vAlign w:val="center"/>
        </w:tcPr>
        <w:p w:rsidR="004A25B2" w:rsidRDefault="00B92D01" w:rsidP="00FC48B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>
                <wp:extent cx="2115820" cy="373380"/>
                <wp:effectExtent l="0" t="0" r="0" b="762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cep_Logotype_Couleur_7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5820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7" w:type="dxa"/>
          <w:vAlign w:val="center"/>
        </w:tcPr>
        <w:p w:rsidR="004A25B2" w:rsidRDefault="004A25B2" w:rsidP="00FC48BE">
          <w:pPr>
            <w:pStyle w:val="En-tte"/>
            <w:jc w:val="center"/>
            <w:rPr>
              <w:sz w:val="16"/>
            </w:rPr>
          </w:pPr>
        </w:p>
        <w:p w:rsidR="004A25B2" w:rsidRDefault="004A25B2" w:rsidP="00FC48BE">
          <w:pPr>
            <w:pStyle w:val="En-tte"/>
            <w:jc w:val="center"/>
            <w:rPr>
              <w:rFonts w:cs="Arial"/>
              <w:b/>
              <w:bCs/>
              <w:sz w:val="16"/>
            </w:rPr>
          </w:pPr>
        </w:p>
        <w:p w:rsidR="004A25B2" w:rsidRDefault="004A25B2" w:rsidP="00FC48BE">
          <w:pPr>
            <w:jc w:val="center"/>
            <w:rPr>
              <w:b/>
              <w:sz w:val="32"/>
              <w:szCs w:val="32"/>
            </w:rPr>
          </w:pPr>
          <w:r w:rsidRPr="004E7CDB">
            <w:rPr>
              <w:rFonts w:cs="Arial"/>
              <w:b/>
              <w:bCs/>
              <w:sz w:val="32"/>
            </w:rPr>
            <w:t>Demande d’autorisation</w:t>
          </w:r>
          <w:r w:rsidRPr="004E7CDB">
            <w:rPr>
              <w:b/>
              <w:sz w:val="36"/>
              <w:szCs w:val="32"/>
            </w:rPr>
            <w:t xml:space="preserve"> </w:t>
          </w:r>
          <w:r w:rsidRPr="00044816">
            <w:rPr>
              <w:b/>
              <w:sz w:val="32"/>
              <w:szCs w:val="32"/>
            </w:rPr>
            <w:t>d’utilisation de fréquences</w:t>
          </w:r>
          <w:r>
            <w:rPr>
              <w:b/>
              <w:sz w:val="32"/>
              <w:szCs w:val="32"/>
            </w:rPr>
            <w:t xml:space="preserve"> </w:t>
          </w:r>
          <w:r w:rsidR="00744A7C">
            <w:rPr>
              <w:b/>
              <w:sz w:val="32"/>
              <w:szCs w:val="32"/>
            </w:rPr>
            <w:t>pour un système automatique de contrôle des trains</w:t>
          </w:r>
        </w:p>
        <w:p w:rsidR="004A25B2" w:rsidRDefault="004A25B2" w:rsidP="00FC48BE">
          <w:pPr>
            <w:pStyle w:val="En-tte"/>
            <w:jc w:val="center"/>
          </w:pPr>
        </w:p>
      </w:tc>
      <w:bookmarkStart w:id="0" w:name="_GoBack"/>
      <w:bookmarkEnd w:id="0"/>
    </w:tr>
  </w:tbl>
  <w:p w:rsidR="004A25B2" w:rsidRDefault="004A25B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BE3"/>
    <w:multiLevelType w:val="hybridMultilevel"/>
    <w:tmpl w:val="982C68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A68A0"/>
    <w:multiLevelType w:val="hybridMultilevel"/>
    <w:tmpl w:val="8288FA12"/>
    <w:lvl w:ilvl="0" w:tplc="35D486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442A7"/>
    <w:multiLevelType w:val="hybridMultilevel"/>
    <w:tmpl w:val="989E602A"/>
    <w:lvl w:ilvl="0" w:tplc="78D85910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054377A"/>
    <w:multiLevelType w:val="hybridMultilevel"/>
    <w:tmpl w:val="F1DABF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931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A01E7"/>
    <w:multiLevelType w:val="hybridMultilevel"/>
    <w:tmpl w:val="DB06FFE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9A5C07"/>
    <w:multiLevelType w:val="hybridMultilevel"/>
    <w:tmpl w:val="78E6B0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317CD7"/>
    <w:multiLevelType w:val="hybridMultilevel"/>
    <w:tmpl w:val="21B8E12C"/>
    <w:lvl w:ilvl="0" w:tplc="DD721E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>
    <w:nsid w:val="5B4A5C98"/>
    <w:multiLevelType w:val="hybridMultilevel"/>
    <w:tmpl w:val="95C2A1D4"/>
    <w:lvl w:ilvl="0" w:tplc="E8D017A6">
      <w:numFmt w:val="bullet"/>
      <w:lvlText w:val="-"/>
      <w:lvlJc w:val="left"/>
      <w:pPr>
        <w:ind w:left="5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1">
    <w:nsid w:val="7116285D"/>
    <w:multiLevelType w:val="hybridMultilevel"/>
    <w:tmpl w:val="D89A3B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867DF0"/>
    <w:multiLevelType w:val="hybridMultilevel"/>
    <w:tmpl w:val="58B2162A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040C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3">
    <w:nsid w:val="7FE722FC"/>
    <w:multiLevelType w:val="hybridMultilevel"/>
    <w:tmpl w:val="58C4E99A"/>
    <w:lvl w:ilvl="0" w:tplc="C3E8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16"/>
    <w:rsid w:val="00023A71"/>
    <w:rsid w:val="00044816"/>
    <w:rsid w:val="000572EC"/>
    <w:rsid w:val="000A53FF"/>
    <w:rsid w:val="000B1B8B"/>
    <w:rsid w:val="000C5CD1"/>
    <w:rsid w:val="000D41F8"/>
    <w:rsid w:val="000F6B83"/>
    <w:rsid w:val="00125F9B"/>
    <w:rsid w:val="00130CBE"/>
    <w:rsid w:val="00137919"/>
    <w:rsid w:val="00141196"/>
    <w:rsid w:val="00150460"/>
    <w:rsid w:val="00170B32"/>
    <w:rsid w:val="001B05BA"/>
    <w:rsid w:val="001C3B89"/>
    <w:rsid w:val="001D16C9"/>
    <w:rsid w:val="001E7AE4"/>
    <w:rsid w:val="001F7F20"/>
    <w:rsid w:val="0020655E"/>
    <w:rsid w:val="002453BB"/>
    <w:rsid w:val="002523C4"/>
    <w:rsid w:val="00254A81"/>
    <w:rsid w:val="00272AB5"/>
    <w:rsid w:val="0028431C"/>
    <w:rsid w:val="00290765"/>
    <w:rsid w:val="002C06FC"/>
    <w:rsid w:val="002D2306"/>
    <w:rsid w:val="002D64AE"/>
    <w:rsid w:val="002D698A"/>
    <w:rsid w:val="002E4FF1"/>
    <w:rsid w:val="00302DD7"/>
    <w:rsid w:val="003206B4"/>
    <w:rsid w:val="00333DED"/>
    <w:rsid w:val="00343167"/>
    <w:rsid w:val="003620A5"/>
    <w:rsid w:val="00362F80"/>
    <w:rsid w:val="0039642E"/>
    <w:rsid w:val="003A247B"/>
    <w:rsid w:val="003A6BA2"/>
    <w:rsid w:val="003E5A79"/>
    <w:rsid w:val="003E638A"/>
    <w:rsid w:val="003E694A"/>
    <w:rsid w:val="004076E9"/>
    <w:rsid w:val="00432EED"/>
    <w:rsid w:val="00441767"/>
    <w:rsid w:val="0044420D"/>
    <w:rsid w:val="0046174B"/>
    <w:rsid w:val="00463B15"/>
    <w:rsid w:val="0048395F"/>
    <w:rsid w:val="0048663D"/>
    <w:rsid w:val="004876EE"/>
    <w:rsid w:val="00493E96"/>
    <w:rsid w:val="004A25B2"/>
    <w:rsid w:val="004C4024"/>
    <w:rsid w:val="004E7CDB"/>
    <w:rsid w:val="0050074E"/>
    <w:rsid w:val="005016A7"/>
    <w:rsid w:val="0054116D"/>
    <w:rsid w:val="00542322"/>
    <w:rsid w:val="00544F4C"/>
    <w:rsid w:val="00557077"/>
    <w:rsid w:val="005C533C"/>
    <w:rsid w:val="005E1F18"/>
    <w:rsid w:val="005E4782"/>
    <w:rsid w:val="005E4AA4"/>
    <w:rsid w:val="005E51F6"/>
    <w:rsid w:val="005E593E"/>
    <w:rsid w:val="005F5AAE"/>
    <w:rsid w:val="005F7CC5"/>
    <w:rsid w:val="0060656A"/>
    <w:rsid w:val="00611CC6"/>
    <w:rsid w:val="00617E64"/>
    <w:rsid w:val="00627699"/>
    <w:rsid w:val="00630FA7"/>
    <w:rsid w:val="006320AE"/>
    <w:rsid w:val="00645001"/>
    <w:rsid w:val="00645889"/>
    <w:rsid w:val="00647EED"/>
    <w:rsid w:val="00654EB9"/>
    <w:rsid w:val="0065550E"/>
    <w:rsid w:val="00661823"/>
    <w:rsid w:val="00661FF1"/>
    <w:rsid w:val="00663860"/>
    <w:rsid w:val="00666B6F"/>
    <w:rsid w:val="00682A82"/>
    <w:rsid w:val="006931C3"/>
    <w:rsid w:val="0069392D"/>
    <w:rsid w:val="006A0684"/>
    <w:rsid w:val="007045CA"/>
    <w:rsid w:val="007048B1"/>
    <w:rsid w:val="007234F9"/>
    <w:rsid w:val="00732A62"/>
    <w:rsid w:val="007351AF"/>
    <w:rsid w:val="00744A7C"/>
    <w:rsid w:val="00754692"/>
    <w:rsid w:val="00761057"/>
    <w:rsid w:val="00777A1E"/>
    <w:rsid w:val="00781940"/>
    <w:rsid w:val="00781D5A"/>
    <w:rsid w:val="00790636"/>
    <w:rsid w:val="007A1FC3"/>
    <w:rsid w:val="007F694E"/>
    <w:rsid w:val="007F70CA"/>
    <w:rsid w:val="00823BDA"/>
    <w:rsid w:val="00833529"/>
    <w:rsid w:val="00833D04"/>
    <w:rsid w:val="008342A1"/>
    <w:rsid w:val="00882A3C"/>
    <w:rsid w:val="00893B69"/>
    <w:rsid w:val="008A4A11"/>
    <w:rsid w:val="008A650C"/>
    <w:rsid w:val="008B1AC7"/>
    <w:rsid w:val="008D5679"/>
    <w:rsid w:val="008F01FD"/>
    <w:rsid w:val="0092695D"/>
    <w:rsid w:val="0093159A"/>
    <w:rsid w:val="00941607"/>
    <w:rsid w:val="0094548B"/>
    <w:rsid w:val="00980A80"/>
    <w:rsid w:val="00996155"/>
    <w:rsid w:val="009A3339"/>
    <w:rsid w:val="009B6CBC"/>
    <w:rsid w:val="009B6EEE"/>
    <w:rsid w:val="009C373F"/>
    <w:rsid w:val="009F4675"/>
    <w:rsid w:val="009F4FE2"/>
    <w:rsid w:val="009F65CA"/>
    <w:rsid w:val="009F6794"/>
    <w:rsid w:val="009F6EC9"/>
    <w:rsid w:val="00A102EB"/>
    <w:rsid w:val="00A2149F"/>
    <w:rsid w:val="00A409C4"/>
    <w:rsid w:val="00A42F5F"/>
    <w:rsid w:val="00A63452"/>
    <w:rsid w:val="00A65421"/>
    <w:rsid w:val="00A737A0"/>
    <w:rsid w:val="00A73C60"/>
    <w:rsid w:val="00A75C27"/>
    <w:rsid w:val="00A86A05"/>
    <w:rsid w:val="00A86BC9"/>
    <w:rsid w:val="00A8720B"/>
    <w:rsid w:val="00A909A8"/>
    <w:rsid w:val="00A94172"/>
    <w:rsid w:val="00A94799"/>
    <w:rsid w:val="00AC44D3"/>
    <w:rsid w:val="00AC5EE8"/>
    <w:rsid w:val="00AD3573"/>
    <w:rsid w:val="00AD6CA6"/>
    <w:rsid w:val="00AF1657"/>
    <w:rsid w:val="00AF646E"/>
    <w:rsid w:val="00B03B6A"/>
    <w:rsid w:val="00B04CAE"/>
    <w:rsid w:val="00B16D92"/>
    <w:rsid w:val="00B3016D"/>
    <w:rsid w:val="00B319C8"/>
    <w:rsid w:val="00B546C7"/>
    <w:rsid w:val="00B55A79"/>
    <w:rsid w:val="00B77A17"/>
    <w:rsid w:val="00B92D01"/>
    <w:rsid w:val="00B9579E"/>
    <w:rsid w:val="00BA010E"/>
    <w:rsid w:val="00BA22EB"/>
    <w:rsid w:val="00BA3DC9"/>
    <w:rsid w:val="00BB66ED"/>
    <w:rsid w:val="00BE759B"/>
    <w:rsid w:val="00C04D34"/>
    <w:rsid w:val="00C25713"/>
    <w:rsid w:val="00C25D6C"/>
    <w:rsid w:val="00C40AA7"/>
    <w:rsid w:val="00C435C0"/>
    <w:rsid w:val="00C46964"/>
    <w:rsid w:val="00C47373"/>
    <w:rsid w:val="00C55F76"/>
    <w:rsid w:val="00C56624"/>
    <w:rsid w:val="00C67B92"/>
    <w:rsid w:val="00C85CE7"/>
    <w:rsid w:val="00CA1684"/>
    <w:rsid w:val="00CB70C0"/>
    <w:rsid w:val="00CB7D85"/>
    <w:rsid w:val="00CC4BAC"/>
    <w:rsid w:val="00CD7496"/>
    <w:rsid w:val="00CE2FCF"/>
    <w:rsid w:val="00D051C7"/>
    <w:rsid w:val="00D21BC8"/>
    <w:rsid w:val="00D2201E"/>
    <w:rsid w:val="00D35B7B"/>
    <w:rsid w:val="00D36617"/>
    <w:rsid w:val="00D76CFE"/>
    <w:rsid w:val="00D87103"/>
    <w:rsid w:val="00D92579"/>
    <w:rsid w:val="00D97BB9"/>
    <w:rsid w:val="00DA549C"/>
    <w:rsid w:val="00DC7767"/>
    <w:rsid w:val="00DF5950"/>
    <w:rsid w:val="00DF6052"/>
    <w:rsid w:val="00E26BF5"/>
    <w:rsid w:val="00E353F9"/>
    <w:rsid w:val="00E52C38"/>
    <w:rsid w:val="00E5401C"/>
    <w:rsid w:val="00E54E1E"/>
    <w:rsid w:val="00EB4914"/>
    <w:rsid w:val="00EC0CDB"/>
    <w:rsid w:val="00EE1727"/>
    <w:rsid w:val="00F11148"/>
    <w:rsid w:val="00F16B7B"/>
    <w:rsid w:val="00F3163D"/>
    <w:rsid w:val="00F333E1"/>
    <w:rsid w:val="00F7709E"/>
    <w:rsid w:val="00F87AB2"/>
    <w:rsid w:val="00F92C0A"/>
    <w:rsid w:val="00FD05F0"/>
    <w:rsid w:val="00FD41FA"/>
    <w:rsid w:val="00FE7A73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0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0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174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4467-D9C6-411E-A9B2-A49F4C53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493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temporaire d’utilisation de fréquences</vt:lpstr>
    </vt:vector>
  </TitlesOfParts>
  <Company>République Française</Company>
  <LinksUpToDate>false</LinksUpToDate>
  <CharactersWithSpaces>4215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http://www.arcep.fr/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http://www.anfr.fr/index.php?cat=tnrbf&amp;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temporaire d’utilisation de fréquences</dc:title>
  <dc:creator>Charles LAFAGE</dc:creator>
  <cp:lastModifiedBy>JB Sangla</cp:lastModifiedBy>
  <cp:revision>3</cp:revision>
  <cp:lastPrinted>2014-12-22T09:43:00Z</cp:lastPrinted>
  <dcterms:created xsi:type="dcterms:W3CDTF">2019-11-26T10:57:00Z</dcterms:created>
  <dcterms:modified xsi:type="dcterms:W3CDTF">2019-11-26T11:00:00Z</dcterms:modified>
</cp:coreProperties>
</file>