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2D5345" w:rsidRPr="001512B8">
        <w:tc>
          <w:tcPr>
            <w:tcW w:w="9212" w:type="dxa"/>
          </w:tcPr>
          <w:p w:rsidR="002D5345" w:rsidRPr="001512B8" w:rsidRDefault="002D5345">
            <w:pPr>
              <w:pStyle w:val="Titre6"/>
              <w:rPr>
                <w:rFonts w:ascii="Palatino Linotype" w:hAnsi="Palatino Linotype"/>
              </w:rPr>
            </w:pPr>
            <w:r w:rsidRPr="001512B8">
              <w:rPr>
                <w:rFonts w:ascii="Palatino Linotype" w:hAnsi="Palatino Linotype"/>
              </w:rPr>
              <w:t>FORMULAIRE DE DEMANDE</w:t>
            </w:r>
          </w:p>
          <w:p w:rsidR="002D5345" w:rsidRPr="001512B8" w:rsidRDefault="002D5345" w:rsidP="00AE4933">
            <w:pPr>
              <w:jc w:val="center"/>
              <w:rPr>
                <w:rFonts w:ascii="Palatino Linotype" w:hAnsi="Palatino Linotype"/>
                <w:b/>
                <w:bCs/>
              </w:rPr>
            </w:pPr>
            <w:r w:rsidRPr="001512B8">
              <w:rPr>
                <w:rFonts w:ascii="Palatino Linotype" w:hAnsi="Palatino Linotype"/>
                <w:b/>
                <w:bCs/>
              </w:rPr>
              <w:t>D</w:t>
            </w:r>
            <w:r w:rsidR="00AE4933">
              <w:rPr>
                <w:rFonts w:ascii="Palatino Linotype" w:hAnsi="Palatino Linotype"/>
                <w:b/>
                <w:bCs/>
              </w:rPr>
              <w:t>’ATTRIBUTION DE N</w:t>
            </w:r>
            <w:r>
              <w:rPr>
                <w:rFonts w:ascii="Palatino Linotype" w:hAnsi="Palatino Linotype"/>
                <w:b/>
                <w:bCs/>
              </w:rPr>
              <w:t>UMEROS GEOGRAPHIQUES</w:t>
            </w:r>
          </w:p>
        </w:tc>
      </w:tr>
    </w:tbl>
    <w:p w:rsidR="002D5345" w:rsidRPr="001F2FE3" w:rsidRDefault="002D5345">
      <w:pPr>
        <w:pStyle w:val="NormalWeb"/>
        <w:jc w:val="both"/>
        <w:rPr>
          <w:rFonts w:ascii="Palatino Linotype" w:hAnsi="Palatino Linotype"/>
          <w:sz w:val="22"/>
          <w:szCs w:val="22"/>
        </w:rPr>
      </w:pPr>
      <w:r w:rsidRPr="001F2FE3">
        <w:rPr>
          <w:rFonts w:ascii="Palatino Linotype" w:hAnsi="Palatino Linotype"/>
          <w:sz w:val="22"/>
          <w:szCs w:val="22"/>
        </w:rPr>
        <w:t>Le document ci-dessous est destiné aux entités déclarées opérateur au titre de l’article L.</w:t>
      </w:r>
      <w:r w:rsidR="00CF29D2" w:rsidRPr="001F2FE3">
        <w:rPr>
          <w:rFonts w:ascii="Palatino Linotype" w:hAnsi="Palatino Linotype"/>
          <w:sz w:val="22"/>
          <w:szCs w:val="22"/>
        </w:rPr>
        <w:t xml:space="preserve"> </w:t>
      </w:r>
      <w:r w:rsidRPr="001F2FE3">
        <w:rPr>
          <w:rFonts w:ascii="Palatino Linotype" w:hAnsi="Palatino Linotype"/>
          <w:sz w:val="22"/>
          <w:szCs w:val="22"/>
        </w:rPr>
        <w:t xml:space="preserve">33-1 du code des postes et des communications électroniques. </w:t>
      </w:r>
    </w:p>
    <w:p w:rsidR="005633ED" w:rsidRPr="001F2FE3" w:rsidRDefault="005633ED" w:rsidP="005633ED">
      <w:pPr>
        <w:pStyle w:val="Corpsdetexte3"/>
        <w:rPr>
          <w:rFonts w:ascii="Palatino Linotype" w:hAnsi="Palatino Linotype"/>
          <w:bCs w:val="0"/>
          <w:sz w:val="22"/>
          <w:szCs w:val="22"/>
        </w:rPr>
      </w:pPr>
      <w:r w:rsidRPr="001F2FE3">
        <w:rPr>
          <w:rFonts w:ascii="Palatino Linotype" w:hAnsi="Palatino Linotype"/>
          <w:sz w:val="22"/>
          <w:szCs w:val="22"/>
        </w:rPr>
        <w:t xml:space="preserve">Le présent formulaire doit être adressée par lettre recommandée avec avis de réception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 de la société</w:t>
      </w:r>
      <w:r w:rsidRPr="001F2FE3">
        <w:rPr>
          <w:rFonts w:ascii="Palatino Linotype" w:hAnsi="Palatino Linotype"/>
          <w:bCs w:val="0"/>
          <w:sz w:val="22"/>
          <w:szCs w:val="22"/>
        </w:rPr>
        <w:t xml:space="preserve"> ou bien d’un pouvoir ou mandat dans le cas où la demande est transmise par un tiers (cabinet d’avocats etc…) à :</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ARCEP</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A l’attention de DSC/UASN/ Demande de </w:t>
      </w:r>
      <w:r w:rsidR="001203CA">
        <w:rPr>
          <w:rFonts w:ascii="Palatino Linotype" w:hAnsi="Palatino Linotype"/>
          <w:bCs w:val="0"/>
          <w:sz w:val="22"/>
          <w:szCs w:val="22"/>
        </w:rPr>
        <w:t>n</w:t>
      </w:r>
      <w:r w:rsidRPr="001F2FE3">
        <w:rPr>
          <w:rFonts w:ascii="Palatino Linotype" w:hAnsi="Palatino Linotype"/>
          <w:bCs w:val="0"/>
          <w:sz w:val="22"/>
          <w:szCs w:val="22"/>
        </w:rPr>
        <w:t>uméro</w:t>
      </w:r>
      <w:r w:rsidR="001203CA">
        <w:rPr>
          <w:rFonts w:ascii="Palatino Linotype" w:hAnsi="Palatino Linotype"/>
          <w:bCs w:val="0"/>
          <w:sz w:val="22"/>
          <w:szCs w:val="22"/>
        </w:rPr>
        <w:t>s</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7 </w:t>
      </w:r>
      <w:proofErr w:type="gramStart"/>
      <w:r w:rsidRPr="001F2FE3">
        <w:rPr>
          <w:rFonts w:ascii="Palatino Linotype" w:hAnsi="Palatino Linotype"/>
          <w:bCs w:val="0"/>
          <w:sz w:val="22"/>
          <w:szCs w:val="22"/>
        </w:rPr>
        <w:t>square</w:t>
      </w:r>
      <w:proofErr w:type="gramEnd"/>
      <w:r w:rsidRPr="001F2FE3">
        <w:rPr>
          <w:rFonts w:ascii="Palatino Linotype" w:hAnsi="Palatino Linotype"/>
          <w:bCs w:val="0"/>
          <w:sz w:val="22"/>
          <w:szCs w:val="22"/>
        </w:rPr>
        <w:t xml:space="preserve"> Max </w:t>
      </w:r>
      <w:proofErr w:type="spellStart"/>
      <w:r w:rsidRPr="001F2FE3">
        <w:rPr>
          <w:rFonts w:ascii="Palatino Linotype" w:hAnsi="Palatino Linotype"/>
          <w:bCs w:val="0"/>
          <w:sz w:val="22"/>
          <w:szCs w:val="22"/>
        </w:rPr>
        <w:t>Hymans</w:t>
      </w:r>
      <w:proofErr w:type="spellEnd"/>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75 730 PARIS Cedex 15</w:t>
      </w:r>
    </w:p>
    <w:p w:rsidR="002D5345" w:rsidRPr="001F2FE3" w:rsidRDefault="002D5345" w:rsidP="003E6D3A">
      <w:pPr>
        <w:pStyle w:val="NormalWeb"/>
        <w:jc w:val="both"/>
        <w:rPr>
          <w:rFonts w:ascii="Palatino Linotype" w:hAnsi="Palatino Linotype"/>
          <w:sz w:val="22"/>
          <w:szCs w:val="22"/>
        </w:rPr>
      </w:pPr>
      <w:r w:rsidRPr="001F2FE3">
        <w:rPr>
          <w:rFonts w:ascii="Palatino Linotype" w:hAnsi="Palatino Linotype" w:cs="Times New Roman"/>
          <w:sz w:val="22"/>
          <w:szCs w:val="22"/>
        </w:rPr>
        <w:t xml:space="preserve">En application des dispositions de la décision </w:t>
      </w:r>
      <w:r w:rsidRPr="001F2FE3">
        <w:rPr>
          <w:rFonts w:ascii="Palatino Linotype" w:hAnsi="Palatino Linotype"/>
          <w:sz w:val="22"/>
          <w:szCs w:val="22"/>
        </w:rPr>
        <w:t>n° 05-1084 de l'Autorité de régulation des communications électroniques et des postes en date du 15 décembre 2005 approuvant les règles de gestion du plan national de numérotation, la présente demande doit contenir les éléments demandés ci-dessous :</w:t>
      </w:r>
    </w:p>
    <w:p w:rsidR="002D5345" w:rsidRPr="001F2FE3" w:rsidRDefault="002D5345" w:rsidP="00782F86">
      <w:pPr>
        <w:autoSpaceDE w:val="0"/>
        <w:autoSpaceDN w:val="0"/>
        <w:adjustRightInd w:val="0"/>
        <w:ind w:left="1080" w:hanging="372"/>
        <w:jc w:val="both"/>
        <w:rPr>
          <w:rFonts w:ascii="Palatino Linotype" w:hAnsi="Palatino Linotype" w:cs="TimesNewRoman"/>
          <w:sz w:val="22"/>
          <w:szCs w:val="22"/>
        </w:rPr>
      </w:pPr>
      <w:r w:rsidRPr="001F2FE3">
        <w:rPr>
          <w:rFonts w:ascii="Palatino Linotype" w:hAnsi="Palatino Linotype" w:cs="Symbol"/>
          <w:sz w:val="22"/>
          <w:szCs w:val="22"/>
        </w:rPr>
        <w:t>-</w:t>
      </w:r>
      <w:r w:rsidRPr="001F2FE3">
        <w:rPr>
          <w:rFonts w:ascii="Palatino Linotype" w:hAnsi="Palatino Linotype" w:cs="Symbol"/>
          <w:sz w:val="22"/>
          <w:szCs w:val="22"/>
        </w:rPr>
        <w:tab/>
        <w:t xml:space="preserve"> </w:t>
      </w:r>
      <w:r w:rsidRPr="001F2FE3">
        <w:rPr>
          <w:rFonts w:ascii="Palatino Linotype" w:hAnsi="Palatino Linotype" w:cs="TimesNewRoman"/>
          <w:sz w:val="22"/>
          <w:szCs w:val="22"/>
        </w:rPr>
        <w:t>nom, prénom, raison sociale, qualité et adresse du demandeur, n° SIRET ou équivalent (pour les sociétés situées dans l’Union européenne)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récépissé de dépôt de la demande d’autorisation ou, le cas échéant, référence et clauses de l’autorisation dont il est éventuellement titulaire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de la ressource de numérotation demandée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du service envisagé pour l’utilisation des ressources demandées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motivation de la demande, liens éventuels de l’utilisation de la ressource demandée avec des ressources préalablement attribuées ;</w:t>
      </w:r>
    </w:p>
    <w:p w:rsidR="002D5345" w:rsidRPr="001F2FE3" w:rsidRDefault="002D5345" w:rsidP="00757C5A">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données d’utilisation des ressources actuellement attribuées au demandeur ;</w:t>
      </w:r>
    </w:p>
    <w:p w:rsidR="002D5345" w:rsidRPr="001F2FE3" w:rsidRDefault="00F11E6C" w:rsidP="00757C5A">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 xml:space="preserve">zone géographique </w:t>
      </w:r>
      <w:r w:rsidR="002D5345" w:rsidRPr="001F2FE3">
        <w:rPr>
          <w:rFonts w:ascii="Palatino Linotype" w:hAnsi="Palatino Linotype" w:cs="TimesNewRoman"/>
          <w:sz w:val="22"/>
          <w:szCs w:val="22"/>
        </w:rPr>
        <w:t>;</w:t>
      </w:r>
    </w:p>
    <w:p w:rsidR="002D5345" w:rsidRPr="001F2FE3" w:rsidRDefault="002D5345" w:rsidP="00E83B9B">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prévisions d’utilisation de la ressource objet de la demande sur les trois premières années et éléments de trafic ;</w:t>
      </w:r>
    </w:p>
    <w:p w:rsidR="002D5345" w:rsidRPr="001F2FE3" w:rsidRDefault="002D5345" w:rsidP="000E1B2C">
      <w:pPr>
        <w:autoSpaceDE w:val="0"/>
        <w:autoSpaceDN w:val="0"/>
        <w:adjustRightInd w:val="0"/>
        <w:ind w:left="705"/>
        <w:jc w:val="both"/>
        <w:rPr>
          <w:rFonts w:ascii="Palatino Linotype" w:hAnsi="Palatino Linotype" w:cs="TimesNewRoman"/>
          <w:sz w:val="22"/>
          <w:szCs w:val="22"/>
        </w:rPr>
      </w:pPr>
    </w:p>
    <w:p w:rsidR="002C12B0" w:rsidRPr="001F2FE3" w:rsidRDefault="002C12B0" w:rsidP="002C12B0">
      <w:pPr>
        <w:jc w:val="both"/>
        <w:rPr>
          <w:rFonts w:ascii="Palatino Linotype" w:hAnsi="Palatino Linotype" w:cs="TimesNewRoman"/>
          <w:sz w:val="22"/>
          <w:szCs w:val="22"/>
        </w:rPr>
      </w:pPr>
      <w:r w:rsidRPr="001F2FE3">
        <w:rPr>
          <w:rFonts w:ascii="Palatino Linotype" w:hAnsi="Palatino Linotype" w:cs="TimesNewRoman"/>
          <w:sz w:val="22"/>
          <w:szCs w:val="22"/>
        </w:rPr>
        <w:t>Conformément à l’article L.44, II du Code des Postes et des Communications électroniques, l'attribution par l'Autorité de régulation des communications électroniques et des postes de ressources en numérotation à un opérateur entraîne le versement d'une taxe due par année civile.</w:t>
      </w:r>
    </w:p>
    <w:p w:rsidR="00283861" w:rsidRDefault="0028386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1203CA" w:rsidRDefault="001203CA" w:rsidP="000E1B2C">
      <w:pPr>
        <w:autoSpaceDE w:val="0"/>
        <w:autoSpaceDN w:val="0"/>
        <w:adjustRightInd w:val="0"/>
        <w:ind w:left="705"/>
        <w:jc w:val="both"/>
        <w:rPr>
          <w:rFonts w:ascii="Palatino Linotype" w:hAnsi="Palatino Linotype" w:cs="TimesNewRoman"/>
          <w:sz w:val="22"/>
          <w:szCs w:val="22"/>
        </w:rPr>
      </w:pPr>
    </w:p>
    <w:p w:rsidR="003A5731" w:rsidRDefault="003A573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A16C95" w:rsidRPr="00887CC5" w:rsidRDefault="00283861" w:rsidP="00283861">
      <w:pPr>
        <w:autoSpaceDE w:val="0"/>
        <w:autoSpaceDN w:val="0"/>
        <w:adjustRightInd w:val="0"/>
        <w:jc w:val="both"/>
        <w:rPr>
          <w:rFonts w:ascii="Palatino Linotype" w:hAnsi="Palatino Linotype"/>
          <w:b/>
          <w:bCs/>
        </w:rPr>
      </w:pPr>
      <w:r w:rsidRPr="00887CC5">
        <w:rPr>
          <w:rFonts w:ascii="Palatino Linotype" w:hAnsi="Palatino Linotype" w:cs="TimesNewRoman"/>
          <w:i/>
          <w:sz w:val="22"/>
          <w:szCs w:val="22"/>
        </w:rPr>
        <w:t xml:space="preserve">Pour toute question relative à une demande de ressources en numérotation, merci d’écrire à </w:t>
      </w:r>
      <w:hyperlink r:id="rId9" w:history="1">
        <w:r w:rsidRPr="00A81DDF">
          <w:rPr>
            <w:rStyle w:val="Lienhypertexte"/>
            <w:rFonts w:ascii="Palatino Linotype" w:hAnsi="Palatino Linotype" w:cs="TimesNewRoman"/>
            <w:b/>
            <w:i/>
            <w:sz w:val="22"/>
            <w:szCs w:val="22"/>
          </w:rPr>
          <w:t>numerotation@arcep.fr</w:t>
        </w:r>
      </w:hyperlink>
      <w:r w:rsidRPr="00887CC5">
        <w:rPr>
          <w:rFonts w:ascii="Palatino Linotype" w:hAnsi="Palatino Linotype" w:cs="TimesNewRoman"/>
          <w:i/>
          <w:sz w:val="22"/>
          <w:szCs w:val="22"/>
        </w:rPr>
        <w:t>.</w:t>
      </w:r>
      <w:r w:rsidR="00A16C95" w:rsidRPr="00887CC5">
        <w:rPr>
          <w:rFonts w:ascii="Palatino Linotype" w:hAnsi="Palatino Linotype"/>
          <w:b/>
          <w:bCs/>
        </w:rPr>
        <w:br w:type="page"/>
      </w:r>
    </w:p>
    <w:p w:rsidR="00A16C95" w:rsidRPr="00AE6DD1" w:rsidRDefault="00A16C95" w:rsidP="00A16C95">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lastRenderedPageBreak/>
        <w:t>FORMULAIRE DE DEMANDE</w:t>
      </w:r>
    </w:p>
    <w:p w:rsidR="00A16C95" w:rsidRDefault="00A16C95" w:rsidP="00A16C95">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sidR="00AE4933">
        <w:rPr>
          <w:rFonts w:ascii="Palatino Linotype" w:hAnsi="Palatino Linotype"/>
        </w:rPr>
        <w:t>’ATTRIBUTION DE</w:t>
      </w:r>
      <w:r w:rsidRPr="00AE6DD1">
        <w:rPr>
          <w:rFonts w:ascii="Palatino Linotype" w:hAnsi="Palatino Linotype"/>
        </w:rPr>
        <w:t xml:space="preserve"> NUMEROS GEOGRAPHIQUES</w:t>
      </w:r>
    </w:p>
    <w:p w:rsidR="00F11E6C" w:rsidRDefault="00F11E6C" w:rsidP="00A16C95">
      <w:pPr>
        <w:autoSpaceDE w:val="0"/>
        <w:autoSpaceDN w:val="0"/>
        <w:adjustRightInd w:val="0"/>
        <w:jc w:val="both"/>
        <w:rPr>
          <w:rFonts w:ascii="Palatino Linotype" w:hAnsi="Palatino Linotype" w:cs="TimesNewRoman"/>
        </w:rPr>
      </w:pPr>
    </w:p>
    <w:p w:rsidR="00A16C95" w:rsidRPr="001F2FE3" w:rsidRDefault="00A16C95" w:rsidP="00A16C95">
      <w:pPr>
        <w:ind w:right="-94"/>
        <w:jc w:val="center"/>
        <w:rPr>
          <w:rFonts w:ascii="Palatino Linotype" w:hAnsi="Palatino Linotype"/>
          <w:b/>
          <w:bCs/>
          <w:sz w:val="22"/>
          <w:szCs w:val="22"/>
          <w:u w:val="single"/>
        </w:rPr>
      </w:pPr>
      <w:r w:rsidRPr="001F2FE3">
        <w:rPr>
          <w:rFonts w:ascii="Palatino Linotype" w:hAnsi="Palatino Linotype"/>
          <w:b/>
          <w:bCs/>
          <w:sz w:val="22"/>
          <w:szCs w:val="22"/>
          <w:u w:val="single"/>
        </w:rPr>
        <w:t>RAPPEL DES REGLES D’UTILISATION DES NUMEROS GEOGRAPHIQUES</w:t>
      </w:r>
      <w:r w:rsidR="006B19DA" w:rsidRPr="001F2FE3">
        <w:rPr>
          <w:rStyle w:val="Appelnotedebasdep"/>
          <w:rFonts w:ascii="Palatino Linotype" w:hAnsi="Palatino Linotype"/>
          <w:b/>
          <w:bCs/>
          <w:sz w:val="22"/>
          <w:szCs w:val="22"/>
          <w:u w:val="single"/>
        </w:rPr>
        <w:footnoteReference w:id="1"/>
      </w:r>
    </w:p>
    <w:p w:rsidR="00A16C95" w:rsidRPr="001F2FE3" w:rsidRDefault="00A16C95" w:rsidP="00A16C95">
      <w:pPr>
        <w:autoSpaceDE w:val="0"/>
        <w:autoSpaceDN w:val="0"/>
        <w:adjustRightInd w:val="0"/>
        <w:jc w:val="both"/>
        <w:rPr>
          <w:rFonts w:ascii="Palatino Linotype" w:hAnsi="Palatino Linotype" w:cs="TimesNewRoman"/>
          <w:sz w:val="22"/>
          <w:szCs w:val="22"/>
        </w:rPr>
      </w:pPr>
    </w:p>
    <w:p w:rsidR="00A16C95" w:rsidRDefault="00A16C95" w:rsidP="00A16C95">
      <w:pPr>
        <w:ind w:right="-94"/>
        <w:rPr>
          <w:rFonts w:ascii="Palatino Linotype" w:hAnsi="Palatino Linotype"/>
          <w:b/>
          <w:bCs/>
          <w:sz w:val="22"/>
          <w:szCs w:val="22"/>
        </w:rPr>
      </w:pPr>
      <w:r w:rsidRPr="001F2FE3">
        <w:rPr>
          <w:rFonts w:ascii="Palatino Linotype" w:hAnsi="Palatino Linotype"/>
          <w:b/>
          <w:bCs/>
          <w:sz w:val="22"/>
          <w:szCs w:val="22"/>
        </w:rPr>
        <w:t>Implantation géographique</w:t>
      </w:r>
    </w:p>
    <w:p w:rsidR="00A81DDF" w:rsidRPr="001F2FE3" w:rsidRDefault="00A81DDF" w:rsidP="00A16C95">
      <w:pPr>
        <w:ind w:right="-94"/>
        <w:rPr>
          <w:rFonts w:ascii="Palatino Linotype" w:hAnsi="Palatino Linotype"/>
          <w:b/>
          <w:bCs/>
          <w:sz w:val="22"/>
          <w:szCs w:val="22"/>
        </w:rPr>
      </w:pPr>
    </w:p>
    <w:p w:rsidR="00B87072" w:rsidRDefault="00B87072"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Le territoire concerné par le plan de numérotation français est organisé comme suit :</w:t>
      </w:r>
    </w:p>
    <w:p w:rsidR="00A81DDF" w:rsidRPr="001F2FE3" w:rsidRDefault="00A81DDF" w:rsidP="00D771ED">
      <w:pPr>
        <w:ind w:right="-94"/>
        <w:jc w:val="both"/>
        <w:rPr>
          <w:rFonts w:ascii="Palatino Linotype" w:hAnsi="Palatino Linotype" w:cs="TimesNewRoman"/>
          <w:color w:val="000000" w:themeColor="text1"/>
          <w:sz w:val="22"/>
          <w:szCs w:val="22"/>
        </w:rPr>
      </w:pPr>
    </w:p>
    <w:p w:rsidR="00A81DDF" w:rsidRPr="001F2FE3" w:rsidRDefault="00B87072"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 Le territoire est découpé en cinq zones différenciées par le chiffre Z, selon le</w:t>
      </w:r>
      <w:r w:rsidR="00D771ED"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tableau suivant :</w:t>
      </w:r>
    </w:p>
    <w:p w:rsidR="00D771ED" w:rsidRPr="001F2FE3" w:rsidRDefault="00D771ED" w:rsidP="00D771ED">
      <w:pPr>
        <w:ind w:right="-94"/>
        <w:jc w:val="both"/>
        <w:rPr>
          <w:rFonts w:ascii="Palatino Linotype" w:hAnsi="Palatino Linotype" w:cs="TimesNewRoman"/>
          <w:color w:val="000000" w:themeColor="text1"/>
          <w:sz w:val="22"/>
          <w:szCs w:val="22"/>
        </w:rPr>
      </w:pPr>
    </w:p>
    <w:tbl>
      <w:tblPr>
        <w:tblStyle w:val="Grilledutableau"/>
        <w:tblW w:w="8930" w:type="dxa"/>
        <w:tblInd w:w="392" w:type="dxa"/>
        <w:tblLook w:val="04A0" w:firstRow="1" w:lastRow="0" w:firstColumn="1" w:lastColumn="0" w:noHBand="0" w:noVBand="1"/>
      </w:tblPr>
      <w:tblGrid>
        <w:gridCol w:w="1242"/>
        <w:gridCol w:w="3719"/>
        <w:gridCol w:w="3969"/>
      </w:tblGrid>
      <w:tr w:rsidR="00D771ED" w:rsidRPr="001F2FE3" w:rsidTr="00D771ED">
        <w:tc>
          <w:tcPr>
            <w:tcW w:w="1242"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Z</w:t>
            </w:r>
          </w:p>
        </w:tc>
        <w:tc>
          <w:tcPr>
            <w:tcW w:w="3719"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Zone géographique en</w:t>
            </w:r>
          </w:p>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France métropolitaine</w:t>
            </w:r>
          </w:p>
        </w:tc>
        <w:tc>
          <w:tcPr>
            <w:tcW w:w="3969"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Autres territoires</w:t>
            </w:r>
          </w:p>
          <w:p w:rsidR="00D771ED" w:rsidRPr="001F2FE3" w:rsidRDefault="00D771ED" w:rsidP="00D771ED">
            <w:pPr>
              <w:ind w:right="-94"/>
              <w:jc w:val="center"/>
              <w:rPr>
                <w:rFonts w:ascii="Palatino Linotype" w:hAnsi="Palatino Linotype" w:cs="TimesNewRoman"/>
                <w:color w:val="000000" w:themeColor="text1"/>
                <w:sz w:val="22"/>
                <w:szCs w:val="22"/>
              </w:rPr>
            </w:pPr>
          </w:p>
        </w:tc>
      </w:tr>
      <w:tr w:rsidR="00D771ED" w:rsidRPr="001F2FE3" w:rsidTr="00D771ED">
        <w:tc>
          <w:tcPr>
            <w:tcW w:w="1242"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1</w:t>
            </w:r>
          </w:p>
        </w:tc>
        <w:tc>
          <w:tcPr>
            <w:tcW w:w="3719" w:type="dxa"/>
          </w:tcPr>
          <w:p w:rsidR="00D771ED" w:rsidRPr="001F2FE3" w:rsidRDefault="00D771ED"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Île-de-France</w:t>
            </w:r>
          </w:p>
        </w:tc>
        <w:tc>
          <w:tcPr>
            <w:tcW w:w="3969" w:type="dxa"/>
          </w:tcPr>
          <w:p w:rsidR="00D771ED" w:rsidRPr="001F2FE3" w:rsidRDefault="00D771ED" w:rsidP="00D771ED">
            <w:pPr>
              <w:ind w:right="-94"/>
              <w:jc w:val="both"/>
              <w:rPr>
                <w:rFonts w:ascii="Palatino Linotype" w:hAnsi="Palatino Linotype" w:cs="TimesNewRoman"/>
                <w:color w:val="000000" w:themeColor="text1"/>
                <w:sz w:val="22"/>
                <w:szCs w:val="22"/>
              </w:rPr>
            </w:pPr>
          </w:p>
        </w:tc>
      </w:tr>
      <w:tr w:rsidR="00D771ED" w:rsidRPr="001F2FE3" w:rsidTr="00D771ED">
        <w:tc>
          <w:tcPr>
            <w:tcW w:w="1242"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2</w:t>
            </w:r>
          </w:p>
        </w:tc>
        <w:tc>
          <w:tcPr>
            <w:tcW w:w="3719" w:type="dxa"/>
          </w:tcPr>
          <w:p w:rsidR="00D771ED" w:rsidRPr="001F2FE3" w:rsidRDefault="00D771ED"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Nord-Ouest</w:t>
            </w:r>
          </w:p>
        </w:tc>
        <w:tc>
          <w:tcPr>
            <w:tcW w:w="3969" w:type="dxa"/>
          </w:tcPr>
          <w:p w:rsidR="00D771ED" w:rsidRPr="001F2FE3" w:rsidRDefault="00D771ED"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Réunion, Mayotte et TAAF</w:t>
            </w:r>
            <w:r w:rsidRPr="001F2FE3">
              <w:rPr>
                <w:rStyle w:val="Appelnotedebasdep"/>
                <w:rFonts w:ascii="Palatino Linotype" w:hAnsi="Palatino Linotype"/>
                <w:color w:val="000000" w:themeColor="text1"/>
                <w:sz w:val="22"/>
                <w:szCs w:val="22"/>
              </w:rPr>
              <w:footnoteReference w:id="2"/>
            </w:r>
          </w:p>
        </w:tc>
      </w:tr>
      <w:tr w:rsidR="00D771ED" w:rsidRPr="001F2FE3" w:rsidTr="00D771ED">
        <w:tc>
          <w:tcPr>
            <w:tcW w:w="1242"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3</w:t>
            </w:r>
          </w:p>
        </w:tc>
        <w:tc>
          <w:tcPr>
            <w:tcW w:w="3719" w:type="dxa"/>
          </w:tcPr>
          <w:p w:rsidR="00D771ED" w:rsidRPr="001F2FE3" w:rsidRDefault="00D771ED"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Nord-Est</w:t>
            </w:r>
          </w:p>
        </w:tc>
        <w:tc>
          <w:tcPr>
            <w:tcW w:w="3969" w:type="dxa"/>
          </w:tcPr>
          <w:p w:rsidR="00D771ED" w:rsidRPr="001F2FE3" w:rsidRDefault="00D771ED" w:rsidP="00D771ED">
            <w:pPr>
              <w:ind w:right="-94"/>
              <w:jc w:val="both"/>
              <w:rPr>
                <w:rFonts w:ascii="Palatino Linotype" w:hAnsi="Palatino Linotype" w:cs="TimesNewRoman"/>
                <w:color w:val="000000" w:themeColor="text1"/>
                <w:sz w:val="22"/>
                <w:szCs w:val="22"/>
              </w:rPr>
            </w:pPr>
          </w:p>
        </w:tc>
      </w:tr>
      <w:tr w:rsidR="00D771ED" w:rsidRPr="001F2FE3" w:rsidTr="00D771ED">
        <w:tc>
          <w:tcPr>
            <w:tcW w:w="1242"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4</w:t>
            </w:r>
          </w:p>
        </w:tc>
        <w:tc>
          <w:tcPr>
            <w:tcW w:w="3719" w:type="dxa"/>
          </w:tcPr>
          <w:p w:rsidR="00D771ED" w:rsidRPr="001F2FE3" w:rsidRDefault="00D771ED"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Sud-Est</w:t>
            </w:r>
          </w:p>
        </w:tc>
        <w:tc>
          <w:tcPr>
            <w:tcW w:w="3969" w:type="dxa"/>
          </w:tcPr>
          <w:p w:rsidR="00D771ED" w:rsidRPr="001F2FE3" w:rsidRDefault="00D771ED" w:rsidP="00D771ED">
            <w:pPr>
              <w:ind w:right="-94"/>
              <w:jc w:val="both"/>
              <w:rPr>
                <w:rFonts w:ascii="Palatino Linotype" w:hAnsi="Palatino Linotype" w:cs="TimesNewRoman"/>
                <w:color w:val="000000" w:themeColor="text1"/>
                <w:sz w:val="22"/>
                <w:szCs w:val="22"/>
              </w:rPr>
            </w:pPr>
          </w:p>
        </w:tc>
      </w:tr>
      <w:tr w:rsidR="00D771ED" w:rsidRPr="001F2FE3" w:rsidTr="00D771ED">
        <w:tc>
          <w:tcPr>
            <w:tcW w:w="1242" w:type="dxa"/>
          </w:tcPr>
          <w:p w:rsidR="00D771ED" w:rsidRPr="001F2FE3" w:rsidRDefault="00D771ED" w:rsidP="00D771ED">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5</w:t>
            </w:r>
          </w:p>
        </w:tc>
        <w:tc>
          <w:tcPr>
            <w:tcW w:w="3719" w:type="dxa"/>
          </w:tcPr>
          <w:p w:rsidR="00D771ED" w:rsidRPr="001F2FE3" w:rsidRDefault="00D771ED" w:rsidP="00D771ED">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Sud-Ouest</w:t>
            </w:r>
          </w:p>
        </w:tc>
        <w:tc>
          <w:tcPr>
            <w:tcW w:w="3969" w:type="dxa"/>
          </w:tcPr>
          <w:p w:rsidR="00D771ED" w:rsidRPr="001F2FE3" w:rsidRDefault="00D771ED" w:rsidP="00D771ED">
            <w:pPr>
              <w:ind w:right="-94"/>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Guadeloupe, Guyane, Martinique et Saint-Pierre-et-Miquelon</w:t>
            </w:r>
          </w:p>
        </w:tc>
      </w:tr>
    </w:tbl>
    <w:p w:rsidR="00D771ED" w:rsidRPr="001F2FE3" w:rsidRDefault="00D771ED" w:rsidP="00D771ED">
      <w:pPr>
        <w:ind w:right="-94"/>
        <w:jc w:val="both"/>
        <w:rPr>
          <w:rFonts w:ascii="Palatino Linotype" w:hAnsi="Palatino Linotype" w:cs="TimesNewRoman"/>
          <w:color w:val="000000" w:themeColor="text1"/>
          <w:sz w:val="22"/>
          <w:szCs w:val="22"/>
        </w:rPr>
      </w:pPr>
    </w:p>
    <w:p w:rsidR="00B87072" w:rsidRPr="001F2FE3" w:rsidRDefault="00B87072" w:rsidP="00DA0DF5">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 Dans chaque zone « Z », le territoire est découpé selon les « régions ». Lors de</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l’ouverture d’une tranche ZAB, l’Autorité associe une « région » à la tranche ZAB</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ouverte.</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Les territoires autres que la</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France métropolitaine utilisent des ZAB spécifiques pour chaque territoire.</w:t>
      </w:r>
    </w:p>
    <w:p w:rsidR="00A81DDF" w:rsidRDefault="00A81DDF" w:rsidP="00DA0DF5">
      <w:pPr>
        <w:ind w:right="-94"/>
        <w:jc w:val="both"/>
        <w:rPr>
          <w:rFonts w:ascii="Palatino Linotype" w:hAnsi="Palatino Linotype" w:cs="TimesNewRoman"/>
          <w:color w:val="000000" w:themeColor="text1"/>
          <w:sz w:val="22"/>
          <w:szCs w:val="22"/>
        </w:rPr>
      </w:pPr>
    </w:p>
    <w:p w:rsidR="006B19DA" w:rsidRPr="001F2FE3" w:rsidRDefault="00B87072" w:rsidP="00DA0DF5">
      <w:pPr>
        <w:ind w:right="-94"/>
        <w:jc w:val="both"/>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 Enfin, chaque « région » est découpée en Zone de Numérotation Elémentaire</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(ZNE).</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Lors de l’attribution d’un bloc ZABPQ, l’Autorité associe une ZNE au</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bloc ZABPQ</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attribué. Cette ZNE peut être définie sur proposition du demandeur</w:t>
      </w:r>
      <w:r w:rsidR="00DA0DF5" w:rsidRPr="001F2FE3">
        <w:rPr>
          <w:rFonts w:ascii="Palatino Linotype" w:hAnsi="Palatino Linotype" w:cs="TimesNewRoman"/>
          <w:color w:val="000000" w:themeColor="text1"/>
          <w:sz w:val="22"/>
          <w:szCs w:val="22"/>
        </w:rPr>
        <w:t xml:space="preserve"> </w:t>
      </w:r>
      <w:r w:rsidRPr="001F2FE3">
        <w:rPr>
          <w:rFonts w:ascii="Palatino Linotype" w:hAnsi="Palatino Linotype" w:cs="TimesNewRoman"/>
          <w:color w:val="000000" w:themeColor="text1"/>
          <w:sz w:val="22"/>
          <w:szCs w:val="22"/>
        </w:rPr>
        <w:t>du bloc ZABPQ.</w:t>
      </w:r>
    </w:p>
    <w:p w:rsidR="006B19DA" w:rsidRPr="001F2FE3" w:rsidRDefault="006B19DA" w:rsidP="00A16C95">
      <w:pPr>
        <w:ind w:right="-94"/>
        <w:rPr>
          <w:rFonts w:ascii="Palatino Linotype" w:hAnsi="Palatino Linotype"/>
          <w:b/>
          <w:bCs/>
          <w:sz w:val="22"/>
          <w:szCs w:val="22"/>
          <w:u w:val="single"/>
        </w:rPr>
      </w:pPr>
    </w:p>
    <w:p w:rsidR="00A16C95" w:rsidRDefault="00A16C95" w:rsidP="00A16C95">
      <w:pPr>
        <w:ind w:right="-94"/>
        <w:rPr>
          <w:rFonts w:ascii="Palatino Linotype" w:hAnsi="Palatino Linotype"/>
          <w:b/>
          <w:bCs/>
          <w:sz w:val="22"/>
          <w:szCs w:val="22"/>
        </w:rPr>
      </w:pPr>
      <w:r w:rsidRPr="001F2FE3">
        <w:rPr>
          <w:rFonts w:ascii="Palatino Linotype" w:hAnsi="Palatino Linotype"/>
          <w:b/>
          <w:bCs/>
          <w:sz w:val="22"/>
          <w:szCs w:val="22"/>
        </w:rPr>
        <w:t>Conditions d’éligibilité des numéros géographiques</w:t>
      </w:r>
    </w:p>
    <w:p w:rsidR="00A81DDF" w:rsidRPr="001F2FE3" w:rsidRDefault="00A81DDF" w:rsidP="00A16C95">
      <w:pPr>
        <w:ind w:right="-94"/>
        <w:rPr>
          <w:rFonts w:ascii="Palatino Linotype" w:hAnsi="Palatino Linotype"/>
          <w:b/>
          <w:bCs/>
          <w:sz w:val="22"/>
          <w:szCs w:val="22"/>
        </w:rPr>
      </w:pPr>
    </w:p>
    <w:p w:rsidR="00C803AD" w:rsidRDefault="00C803AD" w:rsidP="00C803AD">
      <w:p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Les numéros géographiques sont attribués aux opérateurs qui ont déclaré l’activité de fourniture du service téléphonique au public aux termes de l’article L.33-1 du code des postes et des communications électroniques et qui ont respecté dans leur demande les zones géographiques associées aux blocs de numéros :</w:t>
      </w:r>
    </w:p>
    <w:p w:rsidR="00A81DDF" w:rsidRPr="001F2FE3" w:rsidRDefault="00A81DDF" w:rsidP="00C803AD">
      <w:pPr>
        <w:autoSpaceDE w:val="0"/>
        <w:autoSpaceDN w:val="0"/>
        <w:adjustRightInd w:val="0"/>
        <w:jc w:val="both"/>
        <w:rPr>
          <w:rFonts w:ascii="Palatino Linotype" w:hAnsi="Palatino Linotype" w:cs="TimesNewRoman"/>
          <w:sz w:val="22"/>
          <w:szCs w:val="22"/>
        </w:rPr>
      </w:pPr>
    </w:p>
    <w:p w:rsidR="00C803AD" w:rsidRPr="001F2FE3" w:rsidRDefault="00C803AD" w:rsidP="00C803AD">
      <w:p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 La demande doit respecter le découpage du territoire en cinq zones différenciées par le chiffre Z et décrites ci-dessus.</w:t>
      </w:r>
    </w:p>
    <w:p w:rsidR="00A81DDF" w:rsidRDefault="00A81DDF" w:rsidP="00C803AD">
      <w:pPr>
        <w:autoSpaceDE w:val="0"/>
        <w:autoSpaceDN w:val="0"/>
        <w:adjustRightInd w:val="0"/>
        <w:jc w:val="both"/>
        <w:rPr>
          <w:rFonts w:ascii="Palatino Linotype" w:hAnsi="Palatino Linotype" w:cs="TimesNewRoman"/>
          <w:sz w:val="22"/>
          <w:szCs w:val="22"/>
        </w:rPr>
      </w:pPr>
    </w:p>
    <w:p w:rsidR="000F049D" w:rsidRDefault="00C803AD" w:rsidP="00C803AD">
      <w:pPr>
        <w:autoSpaceDE w:val="0"/>
        <w:autoSpaceDN w:val="0"/>
        <w:adjustRightInd w:val="0"/>
        <w:jc w:val="both"/>
        <w:rPr>
          <w:rFonts w:ascii="Palatino Linotype" w:hAnsi="Palatino Linotype"/>
          <w:bCs/>
          <w:sz w:val="22"/>
          <w:szCs w:val="22"/>
        </w:rPr>
      </w:pPr>
      <w:r w:rsidRPr="001F2FE3">
        <w:rPr>
          <w:rFonts w:ascii="Palatino Linotype" w:hAnsi="Palatino Linotype" w:cs="TimesNewRoman"/>
          <w:sz w:val="22"/>
          <w:szCs w:val="22"/>
        </w:rPr>
        <w:t xml:space="preserve">- Le choix de la valeur ZAB est </w:t>
      </w:r>
      <w:r w:rsidR="00A81DDF" w:rsidRPr="001F2FE3">
        <w:rPr>
          <w:rFonts w:ascii="Palatino Linotype" w:hAnsi="Palatino Linotype" w:cs="TimesNewRoman"/>
          <w:sz w:val="22"/>
          <w:szCs w:val="22"/>
        </w:rPr>
        <w:t>fait</w:t>
      </w:r>
      <w:r w:rsidRPr="001F2FE3">
        <w:rPr>
          <w:rFonts w:ascii="Palatino Linotype" w:hAnsi="Palatino Linotype" w:cs="TimesNewRoman"/>
          <w:sz w:val="22"/>
          <w:szCs w:val="22"/>
        </w:rPr>
        <w:t xml:space="preserve"> au sein de la liste décrivant les ZAB ouverts et les régions qui leur sont associées. Cette liste est disponible, </w:t>
      </w:r>
      <w:r w:rsidR="009E1266" w:rsidRPr="001F2FE3">
        <w:rPr>
          <w:rFonts w:ascii="Palatino Linotype" w:hAnsi="Palatino Linotype" w:cs="TimesNewRoman"/>
          <w:sz w:val="22"/>
          <w:szCs w:val="22"/>
        </w:rPr>
        <w:t xml:space="preserve">à </w:t>
      </w:r>
      <w:r w:rsidRPr="001F2FE3">
        <w:rPr>
          <w:rFonts w:ascii="Palatino Linotype" w:hAnsi="Palatino Linotype" w:cs="TimesNewRoman"/>
          <w:sz w:val="22"/>
          <w:szCs w:val="22"/>
        </w:rPr>
        <w:t xml:space="preserve">l’adresse </w:t>
      </w:r>
      <w:r w:rsidR="009E1266" w:rsidRPr="001F2FE3">
        <w:rPr>
          <w:rFonts w:ascii="Palatino Linotype" w:hAnsi="Palatino Linotype" w:cs="TimesNewRoman"/>
          <w:sz w:val="22"/>
          <w:szCs w:val="22"/>
        </w:rPr>
        <w:t>suivante </w:t>
      </w:r>
      <w:r w:rsidR="009E1266" w:rsidRPr="000F049D">
        <w:rPr>
          <w:rFonts w:ascii="Palatino Linotype" w:hAnsi="Palatino Linotype" w:cs="TimesNewRoman"/>
          <w:sz w:val="22"/>
          <w:szCs w:val="22"/>
        </w:rPr>
        <w:t>:</w:t>
      </w:r>
      <w:r w:rsidR="000F049D">
        <w:rPr>
          <w:rFonts w:ascii="Palatino Linotype" w:hAnsi="Palatino Linotype"/>
          <w:bCs/>
          <w:sz w:val="22"/>
          <w:szCs w:val="22"/>
        </w:rPr>
        <w:t xml:space="preserve"> </w:t>
      </w:r>
    </w:p>
    <w:p w:rsidR="000F049D" w:rsidRDefault="000F049D" w:rsidP="00C803AD">
      <w:pPr>
        <w:autoSpaceDE w:val="0"/>
        <w:autoSpaceDN w:val="0"/>
        <w:adjustRightInd w:val="0"/>
        <w:jc w:val="both"/>
        <w:rPr>
          <w:rFonts w:ascii="Palatino Linotype" w:hAnsi="Palatino Linotype"/>
          <w:bCs/>
          <w:sz w:val="22"/>
          <w:szCs w:val="22"/>
        </w:rPr>
      </w:pPr>
    </w:p>
    <w:p w:rsidR="006B19DA" w:rsidRPr="001F2FE3" w:rsidRDefault="00483614" w:rsidP="00C803AD">
      <w:pPr>
        <w:autoSpaceDE w:val="0"/>
        <w:autoSpaceDN w:val="0"/>
        <w:adjustRightInd w:val="0"/>
        <w:jc w:val="both"/>
        <w:rPr>
          <w:rStyle w:val="Lienhypertexte"/>
          <w:rFonts w:ascii="Palatino Linotype" w:hAnsi="Palatino Linotype"/>
          <w:bCs/>
          <w:sz w:val="22"/>
          <w:szCs w:val="22"/>
        </w:rPr>
      </w:pPr>
      <w:hyperlink r:id="rId10" w:history="1">
        <w:r w:rsidR="000F049D" w:rsidRPr="007D1B2D">
          <w:rPr>
            <w:rStyle w:val="Lienhypertexte"/>
          </w:rPr>
          <w:t>http://www.arcep.fr/fileadmin/reprise/dossiers/numero/correspondance-zab-departements.xls</w:t>
        </w:r>
      </w:hyperlink>
    </w:p>
    <w:p w:rsidR="00A81DDF" w:rsidRDefault="00A81DDF" w:rsidP="009E1266">
      <w:pPr>
        <w:autoSpaceDE w:val="0"/>
        <w:autoSpaceDN w:val="0"/>
        <w:adjustRightInd w:val="0"/>
        <w:jc w:val="both"/>
        <w:rPr>
          <w:rFonts w:ascii="Palatino Linotype" w:hAnsi="Palatino Linotype" w:cs="TimesNewRoman"/>
          <w:sz w:val="22"/>
          <w:szCs w:val="22"/>
        </w:rPr>
      </w:pPr>
    </w:p>
    <w:p w:rsidR="000F049D" w:rsidRDefault="009E1266" w:rsidP="009E1266">
      <w:p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lastRenderedPageBreak/>
        <w:t>- Chaque bloc demandé est associé à une Zone de Numérotation Élémentaire (ZNE), dont la liste est dis</w:t>
      </w:r>
      <w:r w:rsidR="000F049D">
        <w:rPr>
          <w:rFonts w:ascii="Palatino Linotype" w:hAnsi="Palatino Linotype" w:cs="TimesNewRoman"/>
          <w:sz w:val="22"/>
          <w:szCs w:val="22"/>
        </w:rPr>
        <w:t>ponible, à l’adresse suivante :</w:t>
      </w:r>
    </w:p>
    <w:p w:rsidR="000F049D" w:rsidRDefault="000F049D" w:rsidP="009E1266">
      <w:pPr>
        <w:autoSpaceDE w:val="0"/>
        <w:autoSpaceDN w:val="0"/>
        <w:adjustRightInd w:val="0"/>
        <w:jc w:val="both"/>
        <w:rPr>
          <w:rFonts w:ascii="Palatino Linotype" w:hAnsi="Palatino Linotype" w:cs="TimesNewRoman"/>
          <w:sz w:val="22"/>
          <w:szCs w:val="22"/>
        </w:rPr>
      </w:pPr>
    </w:p>
    <w:p w:rsidR="006B19DA" w:rsidRPr="001F2FE3" w:rsidRDefault="00483614" w:rsidP="009E1266">
      <w:pPr>
        <w:autoSpaceDE w:val="0"/>
        <w:autoSpaceDN w:val="0"/>
        <w:adjustRightInd w:val="0"/>
        <w:jc w:val="both"/>
        <w:rPr>
          <w:rFonts w:ascii="Palatino Linotype" w:hAnsi="Palatino Linotype"/>
          <w:sz w:val="22"/>
          <w:szCs w:val="22"/>
        </w:rPr>
      </w:pPr>
      <w:hyperlink r:id="rId11" w:history="1">
        <w:r w:rsidR="000F049D" w:rsidRPr="007D1B2D">
          <w:rPr>
            <w:rStyle w:val="Lienhypertexte"/>
            <w:rFonts w:ascii="Palatino Linotype" w:hAnsi="Palatino Linotype"/>
            <w:sz w:val="22"/>
            <w:szCs w:val="22"/>
          </w:rPr>
          <w:t>http://www.arcep.fr/fileadmin/reprise/dossiers/numero/liste-zne.xls</w:t>
        </w:r>
      </w:hyperlink>
    </w:p>
    <w:p w:rsidR="009E1266" w:rsidRPr="001F2FE3" w:rsidRDefault="009E1266" w:rsidP="009E1266">
      <w:pPr>
        <w:autoSpaceDE w:val="0"/>
        <w:autoSpaceDN w:val="0"/>
        <w:adjustRightInd w:val="0"/>
        <w:jc w:val="both"/>
        <w:rPr>
          <w:rFonts w:ascii="Palatino Linotype" w:hAnsi="Palatino Linotype"/>
          <w:b/>
          <w:bCs/>
          <w:sz w:val="22"/>
          <w:szCs w:val="22"/>
          <w:u w:val="single"/>
        </w:rPr>
      </w:pPr>
    </w:p>
    <w:p w:rsidR="006B19DA" w:rsidRDefault="006B19DA" w:rsidP="006B19DA">
      <w:pPr>
        <w:ind w:right="-94"/>
        <w:rPr>
          <w:rFonts w:ascii="Palatino Linotype" w:hAnsi="Palatino Linotype"/>
          <w:b/>
          <w:bCs/>
          <w:sz w:val="22"/>
          <w:szCs w:val="22"/>
        </w:rPr>
      </w:pPr>
      <w:r w:rsidRPr="001F2FE3">
        <w:rPr>
          <w:rFonts w:ascii="Palatino Linotype" w:hAnsi="Palatino Linotype"/>
          <w:b/>
          <w:bCs/>
          <w:sz w:val="22"/>
          <w:szCs w:val="22"/>
        </w:rPr>
        <w:t>Conditions d’utilisation des numéros géographiques</w:t>
      </w:r>
    </w:p>
    <w:p w:rsidR="00A81DDF" w:rsidRPr="001F2FE3" w:rsidRDefault="00A81DDF" w:rsidP="006B19DA">
      <w:pPr>
        <w:ind w:right="-94"/>
        <w:rPr>
          <w:rFonts w:ascii="Palatino Linotype" w:hAnsi="Palatino Linotype"/>
          <w:b/>
          <w:bCs/>
          <w:sz w:val="22"/>
          <w:szCs w:val="22"/>
        </w:rPr>
      </w:pPr>
    </w:p>
    <w:p w:rsidR="000328B4" w:rsidRDefault="000328B4" w:rsidP="000328B4">
      <w:pPr>
        <w:autoSpaceDE w:val="0"/>
        <w:autoSpaceDN w:val="0"/>
        <w:adjustRightInd w:val="0"/>
        <w:jc w:val="both"/>
        <w:rPr>
          <w:rFonts w:ascii="Palatino Linotype" w:hAnsi="Palatino Linotype" w:cs="TimesNewRoman"/>
          <w:sz w:val="22"/>
          <w:szCs w:val="22"/>
        </w:rPr>
      </w:pPr>
      <w:r w:rsidRPr="000328B4">
        <w:rPr>
          <w:rFonts w:ascii="Palatino Linotype" w:hAnsi="Palatino Linotype" w:cs="TimesNewRoman"/>
          <w:sz w:val="22"/>
          <w:szCs w:val="22"/>
        </w:rPr>
        <w:t>Les numéros géographiques sont utilisés pour la fourniture d’un service de</w:t>
      </w:r>
      <w:r>
        <w:rPr>
          <w:rFonts w:ascii="Palatino Linotype" w:hAnsi="Palatino Linotype" w:cs="TimesNewRoman"/>
          <w:sz w:val="22"/>
          <w:szCs w:val="22"/>
        </w:rPr>
        <w:t xml:space="preserve"> </w:t>
      </w:r>
      <w:r w:rsidRPr="000328B4">
        <w:rPr>
          <w:rFonts w:ascii="Palatino Linotype" w:hAnsi="Palatino Linotype" w:cs="TimesNewRoman"/>
          <w:sz w:val="22"/>
          <w:szCs w:val="22"/>
        </w:rPr>
        <w:t>communications interpersonnelles incluant le service téléphonique au public, en respect de la</w:t>
      </w:r>
      <w:r>
        <w:rPr>
          <w:rFonts w:ascii="Palatino Linotype" w:hAnsi="Palatino Linotype" w:cs="TimesNewRoman"/>
          <w:sz w:val="22"/>
          <w:szCs w:val="22"/>
        </w:rPr>
        <w:t xml:space="preserve"> </w:t>
      </w:r>
      <w:r w:rsidRPr="000328B4">
        <w:rPr>
          <w:rFonts w:ascii="Palatino Linotype" w:hAnsi="Palatino Linotype" w:cs="TimesNewRoman"/>
          <w:sz w:val="22"/>
          <w:szCs w:val="22"/>
        </w:rPr>
        <w:t>règle d’implantation géographique suivante :</w:t>
      </w:r>
    </w:p>
    <w:p w:rsidR="00A81DDF" w:rsidRPr="000328B4" w:rsidRDefault="00A81DDF" w:rsidP="000328B4">
      <w:pPr>
        <w:autoSpaceDE w:val="0"/>
        <w:autoSpaceDN w:val="0"/>
        <w:adjustRightInd w:val="0"/>
        <w:jc w:val="both"/>
        <w:rPr>
          <w:rFonts w:ascii="Palatino Linotype" w:hAnsi="Palatino Linotype" w:cs="TimesNewRoman"/>
          <w:sz w:val="22"/>
          <w:szCs w:val="22"/>
        </w:rPr>
      </w:pPr>
    </w:p>
    <w:p w:rsidR="006B19DA" w:rsidRPr="0048129A" w:rsidRDefault="000328B4" w:rsidP="000328B4">
      <w:pPr>
        <w:autoSpaceDE w:val="0"/>
        <w:autoSpaceDN w:val="0"/>
        <w:adjustRightInd w:val="0"/>
        <w:jc w:val="both"/>
        <w:rPr>
          <w:rFonts w:ascii="Palatino Linotype" w:hAnsi="Palatino Linotype" w:cs="TimesNewRoman"/>
          <w:color w:val="FF0000"/>
        </w:rPr>
      </w:pPr>
      <w:r w:rsidRPr="000328B4">
        <w:rPr>
          <w:rFonts w:ascii="Palatino Linotype" w:hAnsi="Palatino Linotype" w:cs="TimesNewRoman"/>
          <w:sz w:val="22"/>
          <w:szCs w:val="22"/>
        </w:rPr>
        <w:t>- Les numéros géographiques affectés aux clients comportant le même ZABPQ</w:t>
      </w:r>
      <w:r>
        <w:rPr>
          <w:rFonts w:ascii="Palatino Linotype" w:hAnsi="Palatino Linotype" w:cs="TimesNewRoman"/>
          <w:sz w:val="22"/>
          <w:szCs w:val="22"/>
        </w:rPr>
        <w:t xml:space="preserve"> </w:t>
      </w:r>
      <w:r>
        <w:rPr>
          <w:rFonts w:ascii="TimesNewRoman" w:hAnsi="TimesNewRoman" w:cs="TimesNewRoman"/>
        </w:rPr>
        <w:t>doivent être implantés dans la ZNE associée au bloc ZABPQ dans la décision d’attribution</w:t>
      </w:r>
    </w:p>
    <w:p w:rsidR="00A16C95" w:rsidRDefault="00A16C95" w:rsidP="00A16C95">
      <w:pPr>
        <w:ind w:right="-94"/>
        <w:rPr>
          <w:rFonts w:ascii="Palatino Linotype" w:hAnsi="Palatino Linotype"/>
          <w:b/>
          <w:bCs/>
        </w:rPr>
      </w:pPr>
    </w:p>
    <w:p w:rsidR="006B19DA" w:rsidRDefault="006B19DA" w:rsidP="006B19DA">
      <w:pPr>
        <w:ind w:right="-94"/>
        <w:rPr>
          <w:rFonts w:ascii="Palatino Linotype" w:hAnsi="Palatino Linotype"/>
          <w:b/>
          <w:bCs/>
        </w:rPr>
      </w:pPr>
      <w:r>
        <w:rPr>
          <w:rFonts w:ascii="Palatino Linotype" w:hAnsi="Palatino Linotype"/>
          <w:b/>
          <w:bCs/>
        </w:rPr>
        <w:t>Modularité d’attribution</w:t>
      </w:r>
    </w:p>
    <w:p w:rsidR="00A81DDF" w:rsidRDefault="00A81DDF" w:rsidP="006B19DA">
      <w:pPr>
        <w:ind w:right="-94"/>
        <w:rPr>
          <w:rFonts w:ascii="Palatino Linotype" w:hAnsi="Palatino Linotype"/>
          <w:b/>
          <w:bCs/>
        </w:rPr>
      </w:pPr>
    </w:p>
    <w:p w:rsidR="00887CC5" w:rsidRPr="00887CC5" w:rsidRDefault="00887CC5" w:rsidP="00887CC5">
      <w:pPr>
        <w:autoSpaceDE w:val="0"/>
        <w:autoSpaceDN w:val="0"/>
        <w:adjustRightInd w:val="0"/>
        <w:jc w:val="both"/>
        <w:rPr>
          <w:rFonts w:ascii="Palatino Linotype" w:hAnsi="Palatino Linotype" w:cs="TimesNewRoman"/>
          <w:sz w:val="22"/>
          <w:szCs w:val="22"/>
        </w:rPr>
      </w:pPr>
      <w:r w:rsidRPr="00887CC5">
        <w:rPr>
          <w:rFonts w:ascii="Palatino Linotype" w:hAnsi="Palatino Linotype" w:cs="TimesNewRoman"/>
          <w:sz w:val="22"/>
          <w:szCs w:val="22"/>
        </w:rPr>
        <w:t>La modularité minimale d’attribution des numéros géographiques est le bloc de 10</w:t>
      </w:r>
      <w:r>
        <w:rPr>
          <w:rFonts w:ascii="Palatino Linotype" w:hAnsi="Palatino Linotype" w:cs="TimesNewRoman"/>
          <w:sz w:val="22"/>
          <w:szCs w:val="22"/>
        </w:rPr>
        <w:t> </w:t>
      </w:r>
      <w:r w:rsidRPr="00887CC5">
        <w:rPr>
          <w:rFonts w:ascii="Palatino Linotype" w:hAnsi="Palatino Linotype" w:cs="TimesNewRoman"/>
          <w:sz w:val="22"/>
          <w:szCs w:val="22"/>
        </w:rPr>
        <w:t>000</w:t>
      </w:r>
      <w:r>
        <w:rPr>
          <w:rFonts w:ascii="Palatino Linotype" w:hAnsi="Palatino Linotype" w:cs="TimesNewRoman"/>
          <w:sz w:val="22"/>
          <w:szCs w:val="22"/>
        </w:rPr>
        <w:t xml:space="preserve"> </w:t>
      </w:r>
      <w:r w:rsidRPr="00887CC5">
        <w:rPr>
          <w:rFonts w:ascii="Palatino Linotype" w:hAnsi="Palatino Linotype" w:cs="TimesNewRoman"/>
          <w:sz w:val="22"/>
          <w:szCs w:val="22"/>
        </w:rPr>
        <w:t>numéros. Cependant, les numéros peuvent être attribués par blocs de 100 000 numéros, voire</w:t>
      </w:r>
    </w:p>
    <w:p w:rsidR="006B19DA" w:rsidRPr="00887CC5" w:rsidRDefault="00887CC5" w:rsidP="00887CC5">
      <w:pPr>
        <w:ind w:right="-94"/>
        <w:jc w:val="both"/>
        <w:rPr>
          <w:rFonts w:ascii="Palatino Linotype" w:hAnsi="Palatino Linotype"/>
          <w:b/>
          <w:bCs/>
          <w:sz w:val="22"/>
          <w:szCs w:val="22"/>
        </w:rPr>
      </w:pPr>
      <w:proofErr w:type="gramStart"/>
      <w:r w:rsidRPr="00887CC5">
        <w:rPr>
          <w:rFonts w:ascii="Palatino Linotype" w:hAnsi="Palatino Linotype" w:cs="TimesNewRoman"/>
          <w:sz w:val="22"/>
          <w:szCs w:val="22"/>
        </w:rPr>
        <w:t>un</w:t>
      </w:r>
      <w:proofErr w:type="gramEnd"/>
      <w:r w:rsidRPr="00887CC5">
        <w:rPr>
          <w:rFonts w:ascii="Palatino Linotype" w:hAnsi="Palatino Linotype" w:cs="TimesNewRoman"/>
          <w:sz w:val="22"/>
          <w:szCs w:val="22"/>
        </w:rPr>
        <w:t xml:space="preserve"> million de numéros.</w:t>
      </w:r>
    </w:p>
    <w:p w:rsidR="00A16C95" w:rsidRDefault="00A16C95" w:rsidP="00A16C95">
      <w:pPr>
        <w:ind w:right="-94"/>
        <w:rPr>
          <w:rFonts w:ascii="Palatino Linotype" w:hAnsi="Palatino Linotype"/>
          <w:b/>
          <w:bCs/>
        </w:rPr>
      </w:pPr>
    </w:p>
    <w:p w:rsidR="006B19DA" w:rsidRDefault="006B19DA" w:rsidP="006B19DA">
      <w:pPr>
        <w:ind w:right="-94"/>
        <w:rPr>
          <w:rFonts w:ascii="Palatino Linotype" w:hAnsi="Palatino Linotype"/>
          <w:b/>
          <w:bCs/>
        </w:rPr>
      </w:pPr>
      <w:r>
        <w:rPr>
          <w:rFonts w:ascii="Palatino Linotype" w:hAnsi="Palatino Linotype"/>
          <w:b/>
          <w:bCs/>
        </w:rPr>
        <w:t>Montant de la taxe annuelle</w:t>
      </w:r>
    </w:p>
    <w:p w:rsidR="006B19DA" w:rsidRDefault="006B19DA" w:rsidP="006B19DA">
      <w:pPr>
        <w:ind w:right="-94"/>
        <w:rPr>
          <w:rFonts w:ascii="Palatino Linotype" w:hAnsi="Palatino Linotype"/>
          <w:b/>
          <w:bCs/>
        </w:rPr>
      </w:pPr>
    </w:p>
    <w:tbl>
      <w:tblPr>
        <w:tblStyle w:val="Grilledutableau"/>
        <w:tblW w:w="0" w:type="auto"/>
        <w:tblLook w:val="04A0" w:firstRow="1" w:lastRow="0" w:firstColumn="1" w:lastColumn="0" w:noHBand="0" w:noVBand="1"/>
      </w:tblPr>
      <w:tblGrid>
        <w:gridCol w:w="3369"/>
        <w:gridCol w:w="3118"/>
        <w:gridCol w:w="2991"/>
      </w:tblGrid>
      <w:tr w:rsidR="00A81DDF" w:rsidTr="00A81DDF">
        <w:tc>
          <w:tcPr>
            <w:tcW w:w="3369" w:type="dxa"/>
          </w:tcPr>
          <w:p w:rsidR="00A81DDF" w:rsidRDefault="00A81DDF" w:rsidP="003A5731">
            <w:pPr>
              <w:ind w:right="-94"/>
              <w:jc w:val="center"/>
              <w:rPr>
                <w:rFonts w:ascii="Palatino Linotype" w:hAnsi="Palatino Linotype"/>
                <w:b/>
                <w:bCs/>
              </w:rPr>
            </w:pPr>
            <w:r>
              <w:rPr>
                <w:rFonts w:ascii="Palatino Linotype" w:hAnsi="Palatino Linotype"/>
                <w:b/>
                <w:bCs/>
              </w:rPr>
              <w:t>Type de bloc attribué</w:t>
            </w:r>
          </w:p>
        </w:tc>
        <w:tc>
          <w:tcPr>
            <w:tcW w:w="3118" w:type="dxa"/>
          </w:tcPr>
          <w:p w:rsidR="00A81DDF" w:rsidRPr="006B19DA" w:rsidRDefault="00A81DDF" w:rsidP="006B19DA">
            <w:pPr>
              <w:ind w:right="-94"/>
              <w:jc w:val="center"/>
              <w:rPr>
                <w:rFonts w:ascii="Palatino Linotype" w:hAnsi="Palatino Linotype"/>
                <w:b/>
                <w:bCs/>
              </w:rPr>
            </w:pPr>
            <w:r>
              <w:rPr>
                <w:rFonts w:ascii="Palatino Linotype" w:hAnsi="Palatino Linotype"/>
                <w:b/>
                <w:bCs/>
              </w:rPr>
              <w:t>Taille du bloc</w:t>
            </w:r>
          </w:p>
        </w:tc>
        <w:tc>
          <w:tcPr>
            <w:tcW w:w="2991" w:type="dxa"/>
          </w:tcPr>
          <w:p w:rsidR="00A81DDF" w:rsidRDefault="00A81DDF" w:rsidP="006B19DA">
            <w:pPr>
              <w:ind w:right="-94"/>
              <w:jc w:val="center"/>
              <w:rPr>
                <w:rFonts w:ascii="Palatino Linotype" w:hAnsi="Palatino Linotype"/>
                <w:b/>
                <w:bCs/>
              </w:rPr>
            </w:pPr>
            <w:r w:rsidRPr="006B19DA">
              <w:rPr>
                <w:rFonts w:ascii="Palatino Linotype" w:hAnsi="Palatino Linotype"/>
                <w:b/>
                <w:bCs/>
              </w:rPr>
              <w:t>Taxes annuelles</w:t>
            </w:r>
          </w:p>
        </w:tc>
      </w:tr>
      <w:tr w:rsidR="00A81DDF" w:rsidTr="00A81DDF">
        <w:tc>
          <w:tcPr>
            <w:tcW w:w="3369" w:type="dxa"/>
          </w:tcPr>
          <w:p w:rsidR="00A81DDF" w:rsidRPr="00A81DDF" w:rsidRDefault="00A81DDF" w:rsidP="00A81DDF">
            <w:pPr>
              <w:ind w:left="1276" w:right="-94"/>
              <w:rPr>
                <w:rFonts w:ascii="Palatino Linotype" w:hAnsi="Palatino Linotype"/>
                <w:bCs/>
              </w:rPr>
            </w:pPr>
            <w:r w:rsidRPr="00A81DDF">
              <w:rPr>
                <w:rFonts w:ascii="Palatino Linotype" w:hAnsi="Palatino Linotype"/>
                <w:bCs/>
              </w:rPr>
              <w:t>ZAB</w:t>
            </w:r>
          </w:p>
        </w:tc>
        <w:tc>
          <w:tcPr>
            <w:tcW w:w="3118" w:type="dxa"/>
          </w:tcPr>
          <w:p w:rsidR="00A81DDF" w:rsidRPr="00A81DDF" w:rsidRDefault="00A81DDF" w:rsidP="00A81DDF">
            <w:pPr>
              <w:tabs>
                <w:tab w:val="left" w:pos="2585"/>
              </w:tabs>
              <w:ind w:left="-108" w:right="317"/>
              <w:jc w:val="right"/>
              <w:rPr>
                <w:rFonts w:ascii="Palatino Linotype" w:hAnsi="Palatino Linotype"/>
                <w:bCs/>
              </w:rPr>
            </w:pPr>
            <w:r w:rsidRPr="00A81DDF">
              <w:rPr>
                <w:rFonts w:ascii="Palatino Linotype" w:hAnsi="Palatino Linotype"/>
                <w:bCs/>
              </w:rPr>
              <w:t>1 000 000 numéros</w:t>
            </w:r>
            <w:r>
              <w:rPr>
                <w:rFonts w:ascii="Palatino Linotype" w:hAnsi="Palatino Linotype"/>
                <w:bCs/>
              </w:rPr>
              <w:t xml:space="preserve"> </w:t>
            </w:r>
          </w:p>
        </w:tc>
        <w:tc>
          <w:tcPr>
            <w:tcW w:w="2991" w:type="dxa"/>
          </w:tcPr>
          <w:p w:rsidR="00A81DDF" w:rsidRPr="00A81DDF" w:rsidRDefault="00A81DDF" w:rsidP="00A81DDF">
            <w:pPr>
              <w:ind w:right="331"/>
              <w:jc w:val="right"/>
              <w:rPr>
                <w:rFonts w:ascii="Palatino Linotype" w:hAnsi="Palatino Linotype"/>
                <w:bCs/>
              </w:rPr>
            </w:pPr>
            <w:r w:rsidRPr="00A81DDF">
              <w:rPr>
                <w:rFonts w:ascii="Palatino Linotype" w:hAnsi="Palatino Linotype"/>
                <w:bCs/>
              </w:rPr>
              <w:t>20 000 €</w:t>
            </w:r>
          </w:p>
        </w:tc>
      </w:tr>
      <w:tr w:rsidR="00A81DDF" w:rsidTr="00A81DDF">
        <w:tc>
          <w:tcPr>
            <w:tcW w:w="3369" w:type="dxa"/>
          </w:tcPr>
          <w:p w:rsidR="00A81DDF" w:rsidRPr="00A81DDF" w:rsidRDefault="00A81DDF" w:rsidP="00A81DDF">
            <w:pPr>
              <w:ind w:left="1276" w:right="-94"/>
              <w:rPr>
                <w:rFonts w:ascii="Palatino Linotype" w:hAnsi="Palatino Linotype"/>
                <w:bCs/>
              </w:rPr>
            </w:pPr>
            <w:r w:rsidRPr="00A81DDF">
              <w:rPr>
                <w:rFonts w:ascii="Palatino Linotype" w:hAnsi="Palatino Linotype"/>
                <w:bCs/>
              </w:rPr>
              <w:t>ZABP</w:t>
            </w:r>
          </w:p>
        </w:tc>
        <w:tc>
          <w:tcPr>
            <w:tcW w:w="3118" w:type="dxa"/>
          </w:tcPr>
          <w:p w:rsidR="00A81DDF" w:rsidRPr="00A81DDF" w:rsidRDefault="00A81DDF" w:rsidP="00A81DDF">
            <w:pPr>
              <w:tabs>
                <w:tab w:val="left" w:pos="2585"/>
              </w:tabs>
              <w:ind w:right="317"/>
              <w:jc w:val="right"/>
              <w:rPr>
                <w:rFonts w:ascii="Palatino Linotype" w:hAnsi="Palatino Linotype"/>
                <w:bCs/>
              </w:rPr>
            </w:pPr>
            <w:r w:rsidRPr="00A81DDF">
              <w:rPr>
                <w:rFonts w:ascii="Palatino Linotype" w:hAnsi="Palatino Linotype"/>
                <w:bCs/>
              </w:rPr>
              <w:t>100 000 numéros</w:t>
            </w:r>
          </w:p>
        </w:tc>
        <w:tc>
          <w:tcPr>
            <w:tcW w:w="2991" w:type="dxa"/>
          </w:tcPr>
          <w:p w:rsidR="00A81DDF" w:rsidRPr="00A81DDF" w:rsidRDefault="00A81DDF" w:rsidP="00A81DDF">
            <w:pPr>
              <w:ind w:right="331"/>
              <w:jc w:val="right"/>
              <w:rPr>
                <w:rFonts w:ascii="Palatino Linotype" w:hAnsi="Palatino Linotype"/>
                <w:bCs/>
              </w:rPr>
            </w:pPr>
            <w:r w:rsidRPr="00A81DDF">
              <w:rPr>
                <w:rFonts w:ascii="Palatino Linotype" w:hAnsi="Palatino Linotype"/>
                <w:bCs/>
              </w:rPr>
              <w:t>2 000 €</w:t>
            </w:r>
          </w:p>
        </w:tc>
      </w:tr>
      <w:tr w:rsidR="00A81DDF" w:rsidTr="00A81DDF">
        <w:tc>
          <w:tcPr>
            <w:tcW w:w="3369" w:type="dxa"/>
          </w:tcPr>
          <w:p w:rsidR="00A81DDF" w:rsidRPr="00A81DDF" w:rsidRDefault="00A81DDF" w:rsidP="00A81DDF">
            <w:pPr>
              <w:ind w:left="1276" w:right="-94"/>
              <w:rPr>
                <w:rFonts w:ascii="Palatino Linotype" w:hAnsi="Palatino Linotype"/>
                <w:bCs/>
              </w:rPr>
            </w:pPr>
            <w:r w:rsidRPr="00A81DDF">
              <w:rPr>
                <w:rFonts w:ascii="Palatino Linotype" w:hAnsi="Palatino Linotype"/>
                <w:bCs/>
              </w:rPr>
              <w:t>ZABPQ</w:t>
            </w:r>
          </w:p>
        </w:tc>
        <w:tc>
          <w:tcPr>
            <w:tcW w:w="3118" w:type="dxa"/>
          </w:tcPr>
          <w:p w:rsidR="00A81DDF" w:rsidRPr="00A81DDF" w:rsidRDefault="00A81DDF" w:rsidP="00A81DDF">
            <w:pPr>
              <w:tabs>
                <w:tab w:val="left" w:pos="2585"/>
              </w:tabs>
              <w:ind w:right="317"/>
              <w:jc w:val="right"/>
              <w:rPr>
                <w:rFonts w:ascii="Palatino Linotype" w:hAnsi="Palatino Linotype"/>
                <w:bCs/>
              </w:rPr>
            </w:pPr>
            <w:r w:rsidRPr="00A81DDF">
              <w:rPr>
                <w:rFonts w:ascii="Palatino Linotype" w:hAnsi="Palatino Linotype"/>
                <w:bCs/>
              </w:rPr>
              <w:t>10 000 numéros</w:t>
            </w:r>
          </w:p>
        </w:tc>
        <w:tc>
          <w:tcPr>
            <w:tcW w:w="2991" w:type="dxa"/>
          </w:tcPr>
          <w:p w:rsidR="00A81DDF" w:rsidRPr="00A81DDF" w:rsidRDefault="00A81DDF" w:rsidP="00A81DDF">
            <w:pPr>
              <w:ind w:right="331"/>
              <w:jc w:val="right"/>
              <w:rPr>
                <w:rFonts w:ascii="Palatino Linotype" w:hAnsi="Palatino Linotype"/>
                <w:bCs/>
              </w:rPr>
            </w:pPr>
            <w:r w:rsidRPr="00A81DDF">
              <w:rPr>
                <w:rFonts w:ascii="Palatino Linotype" w:hAnsi="Palatino Linotype"/>
                <w:bCs/>
              </w:rPr>
              <w:t>200 €</w:t>
            </w:r>
          </w:p>
        </w:tc>
      </w:tr>
    </w:tbl>
    <w:p w:rsidR="006B19DA" w:rsidRDefault="006B19DA" w:rsidP="006B19DA">
      <w:pPr>
        <w:ind w:right="-94"/>
        <w:rPr>
          <w:rFonts w:ascii="Palatino Linotype" w:hAnsi="Palatino Linotype"/>
          <w:b/>
          <w:bCs/>
        </w:rPr>
      </w:pPr>
    </w:p>
    <w:p w:rsidR="00A16C95" w:rsidRPr="00A16C95" w:rsidRDefault="00A16C95" w:rsidP="00A16C95">
      <w:pPr>
        <w:ind w:right="-94"/>
        <w:rPr>
          <w:rFonts w:ascii="Palatino Linotype" w:hAnsi="Palatino Linotype"/>
          <w:b/>
          <w:bCs/>
        </w:rPr>
      </w:pPr>
    </w:p>
    <w:p w:rsidR="00A16C95" w:rsidRDefault="00A16C95" w:rsidP="00A16C95">
      <w:pPr>
        <w:autoSpaceDE w:val="0"/>
        <w:autoSpaceDN w:val="0"/>
        <w:adjustRightInd w:val="0"/>
        <w:jc w:val="both"/>
        <w:rPr>
          <w:rFonts w:ascii="Palatino Linotype" w:hAnsi="Palatino Linotype" w:cs="TimesNewRoman"/>
        </w:rPr>
      </w:pPr>
    </w:p>
    <w:p w:rsidR="002D5345" w:rsidRDefault="00045A23" w:rsidP="00045A23">
      <w:pPr>
        <w:autoSpaceDE w:val="0"/>
        <w:autoSpaceDN w:val="0"/>
        <w:adjustRightInd w:val="0"/>
        <w:ind w:left="705"/>
        <w:jc w:val="both"/>
        <w:rPr>
          <w:rFonts w:ascii="Palatino Linotype" w:hAnsi="Palatino Linotype" w:cs="TimesNewRoman"/>
        </w:rPr>
      </w:pPr>
      <w:r>
        <w:rPr>
          <w:rFonts w:ascii="Palatino Linotype" w:hAnsi="Palatino Linotype" w:cs="TimesNewRoman"/>
        </w:rPr>
        <w:br w:type="page"/>
      </w:r>
    </w:p>
    <w:p w:rsidR="00AE6DD1" w:rsidRPr="00AE6DD1" w:rsidRDefault="00AE6DD1" w:rsidP="00AE6DD1">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lastRenderedPageBreak/>
        <w:t>FORMULAIRE DE DEMANDE</w:t>
      </w:r>
    </w:p>
    <w:p w:rsidR="00AE4933" w:rsidRDefault="00AE4933" w:rsidP="00AE493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GEOGRAPHIQUES</w:t>
      </w:r>
    </w:p>
    <w:p w:rsidR="00AE6DD1" w:rsidRPr="00111EB5" w:rsidRDefault="00AE6DD1" w:rsidP="00AE6DD1">
      <w:pPr>
        <w:pStyle w:val="Corpsdetexte3"/>
        <w:jc w:val="left"/>
        <w:rPr>
          <w:rFonts w:ascii="Palatino Linotype" w:hAnsi="Palatino Linotype"/>
          <w:bCs w:val="0"/>
          <w:sz w:val="20"/>
          <w:szCs w:val="20"/>
        </w:rPr>
      </w:pPr>
    </w:p>
    <w:p w:rsidR="00111EB5" w:rsidRDefault="00111EB5" w:rsidP="00111EB5">
      <w:pPr>
        <w:pStyle w:val="Corpsdetexte3"/>
        <w:rPr>
          <w:rFonts w:ascii="Palatino Linotype" w:hAnsi="Palatino Linotype"/>
          <w:bCs w:val="0"/>
          <w:color w:val="FF0000"/>
          <w:sz w:val="22"/>
          <w:szCs w:val="22"/>
        </w:rPr>
      </w:pPr>
      <w:r w:rsidRPr="0004185C">
        <w:rPr>
          <w:rFonts w:ascii="Palatino Linotype" w:hAnsi="Palatino Linotype"/>
          <w:color w:val="FF0000"/>
          <w:sz w:val="22"/>
          <w:szCs w:val="22"/>
        </w:rPr>
        <w:t xml:space="preserve">Ce formulaire doit être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w:t>
      </w:r>
      <w:r>
        <w:rPr>
          <w:rFonts w:ascii="Palatino Linotype" w:hAnsi="Palatino Linotype"/>
          <w:bCs w:val="0"/>
          <w:color w:val="FF0000"/>
          <w:sz w:val="22"/>
          <w:szCs w:val="22"/>
        </w:rPr>
        <w:t>.</w:t>
      </w:r>
    </w:p>
    <w:p w:rsidR="00111EB5" w:rsidRPr="00111EB5" w:rsidRDefault="00111EB5" w:rsidP="00AE6DD1">
      <w:pPr>
        <w:pStyle w:val="Corpsdetexte3"/>
        <w:jc w:val="left"/>
        <w:rPr>
          <w:rFonts w:ascii="Palatino Linotype" w:hAnsi="Palatino Linotype"/>
          <w:bCs w:val="0"/>
          <w:sz w:val="20"/>
          <w:szCs w:val="20"/>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2D01AF">
        <w:tc>
          <w:tcPr>
            <w:tcW w:w="9500" w:type="dxa"/>
          </w:tcPr>
          <w:p w:rsidR="00A05D27" w:rsidRPr="001512B8" w:rsidRDefault="00A05D27">
            <w:pPr>
              <w:pStyle w:val="Titre1"/>
              <w:rPr>
                <w:rFonts w:ascii="Palatino Linotype" w:hAnsi="Palatino Linotype"/>
              </w:rPr>
            </w:pPr>
            <w:r w:rsidRPr="001512B8">
              <w:rPr>
                <w:rFonts w:ascii="Palatino Linotype" w:hAnsi="Palatino Linotype"/>
              </w:rPr>
              <w:t xml:space="preserve">IDENTITE DU </w:t>
            </w:r>
            <w:r>
              <w:rPr>
                <w:rFonts w:ascii="Palatino Linotype" w:hAnsi="Palatino Linotype"/>
              </w:rPr>
              <w:t>DEMANDEUR</w:t>
            </w:r>
          </w:p>
          <w:p w:rsidR="00A05D27" w:rsidRDefault="00A05D27">
            <w:pPr>
              <w:jc w:val="center"/>
              <w:rPr>
                <w:rFonts w:ascii="Palatino Linotype" w:hAnsi="Palatino Linotype"/>
                <w:b/>
                <w:bCs/>
                <w:u w:val="single"/>
              </w:rPr>
            </w:pPr>
          </w:p>
          <w:p w:rsidR="00A05D27" w:rsidRPr="001512B8" w:rsidRDefault="00A05D27" w:rsidP="00A05D27">
            <w:pPr>
              <w:rPr>
                <w:rFonts w:ascii="Palatino Linotype" w:hAnsi="Palatino Linotype"/>
              </w:rPr>
            </w:pPr>
            <w:r>
              <w:rPr>
                <w:rFonts w:ascii="Palatino Linotype" w:hAnsi="Palatino Linotype"/>
                <w:u w:val="single"/>
              </w:rPr>
              <w:t>Références de l’opérateur</w:t>
            </w:r>
            <w:r w:rsidRPr="001512B8">
              <w:rPr>
                <w:rFonts w:ascii="Palatino Linotype" w:hAnsi="Palatino Linotype"/>
              </w:rPr>
              <w:t> </w:t>
            </w:r>
          </w:p>
          <w:p w:rsidR="00A05D27" w:rsidRPr="001512B8" w:rsidRDefault="00A05D27">
            <w:pPr>
              <w:jc w:val="center"/>
              <w:rPr>
                <w:rFonts w:ascii="Palatino Linotype" w:hAnsi="Palatino Linotype"/>
                <w:b/>
                <w:bCs/>
                <w:u w:val="single"/>
              </w:rPr>
            </w:pPr>
          </w:p>
          <w:p w:rsidR="00A05D27" w:rsidRPr="001512B8" w:rsidRDefault="00A05D27" w:rsidP="00D66024">
            <w:pPr>
              <w:tabs>
                <w:tab w:val="left" w:pos="2520"/>
              </w:tabs>
              <w:rPr>
                <w:rFonts w:ascii="Palatino Linotype" w:hAnsi="Palatino Linotype"/>
              </w:rPr>
            </w:pPr>
            <w:r w:rsidRPr="001512B8">
              <w:rPr>
                <w:rFonts w:ascii="Palatino Linotype" w:hAnsi="Palatino Linotype"/>
              </w:rPr>
              <w:t>Dénomination sociale</w:t>
            </w:r>
            <w:r>
              <w:rPr>
                <w:rFonts w:ascii="Palatino Linotype" w:hAnsi="Palatino Linotype"/>
              </w:rPr>
              <w:tab/>
              <w:t>:</w:t>
            </w:r>
            <w:r w:rsidRPr="001512B8">
              <w:rPr>
                <w:rFonts w:ascii="Palatino Linotype" w:hAnsi="Palatino Linotype"/>
              </w:rPr>
              <w:t xml:space="preserve"> </w:t>
            </w:r>
          </w:p>
          <w:p w:rsidR="00A05D27" w:rsidRPr="001512B8" w:rsidRDefault="00A05D27" w:rsidP="00A05D27">
            <w:pPr>
              <w:rPr>
                <w:rFonts w:ascii="Palatino Linotype" w:hAnsi="Palatino Linotype"/>
              </w:rPr>
            </w:pPr>
            <w:r w:rsidRPr="001512B8">
              <w:rPr>
                <w:rFonts w:ascii="Palatino Linotype" w:hAnsi="Palatino Linotype"/>
              </w:rPr>
              <w:t xml:space="preserve">N° </w:t>
            </w:r>
            <w:r>
              <w:rPr>
                <w:rFonts w:ascii="Palatino Linotype" w:hAnsi="Palatino Linotype"/>
              </w:rPr>
              <w:t>SIREN</w:t>
            </w:r>
            <w:r w:rsidRPr="001512B8">
              <w:rPr>
                <w:rFonts w:ascii="Palatino Linotype" w:hAnsi="Palatino Linotype"/>
              </w:rPr>
              <w:t xml:space="preserve"> ou équivalent : </w:t>
            </w:r>
          </w:p>
          <w:p w:rsidR="00A05D27" w:rsidRDefault="00A05D27">
            <w:pPr>
              <w:rPr>
                <w:rFonts w:ascii="Palatino Linotype" w:hAnsi="Palatino Linotype"/>
              </w:rPr>
            </w:pPr>
            <w:r>
              <w:rPr>
                <w:rFonts w:ascii="Palatino Linotype" w:hAnsi="Palatino Linotype"/>
              </w:rPr>
              <w:t>Code opérateur :</w:t>
            </w:r>
          </w:p>
          <w:p w:rsidR="00A05D27" w:rsidRDefault="00A05D27" w:rsidP="00A05D27">
            <w:pPr>
              <w:tabs>
                <w:tab w:val="left" w:pos="6345"/>
              </w:tabs>
              <w:rPr>
                <w:rFonts w:ascii="Palatino Linotype" w:hAnsi="Palatino Linotype"/>
              </w:rPr>
            </w:pPr>
            <w:r w:rsidRPr="001512B8">
              <w:rPr>
                <w:rFonts w:ascii="Palatino Linotype" w:hAnsi="Palatino Linotype"/>
              </w:rPr>
              <w:t>N°</w:t>
            </w:r>
            <w:r>
              <w:rPr>
                <w:rFonts w:ascii="Palatino Linotype" w:hAnsi="Palatino Linotype"/>
              </w:rPr>
              <w:t xml:space="preserve"> de récépissé de déclaration opérateur :   </w:t>
            </w:r>
          </w:p>
          <w:p w:rsidR="00A05D27" w:rsidRDefault="00A05D27">
            <w:pPr>
              <w:rPr>
                <w:rFonts w:ascii="Palatino Linotype" w:hAnsi="Palatino Linotype"/>
              </w:rPr>
            </w:pPr>
            <w:r>
              <w:rPr>
                <w:rFonts w:ascii="Palatino Linotype" w:hAnsi="Palatino Linotype"/>
              </w:rPr>
              <w:t>Date du récépissé déclaration opérateur :</w:t>
            </w:r>
          </w:p>
          <w:p w:rsidR="00A05D27" w:rsidRDefault="00A05D27">
            <w:pPr>
              <w:rPr>
                <w:rFonts w:ascii="Palatino Linotype" w:hAnsi="Palatino Linotype"/>
              </w:rPr>
            </w:pPr>
          </w:p>
          <w:p w:rsidR="00A05D27" w:rsidRPr="001512B8" w:rsidRDefault="00A05D27">
            <w:pPr>
              <w:rPr>
                <w:rFonts w:ascii="Palatino Linotype" w:hAnsi="Palatino Linotype"/>
              </w:rPr>
            </w:pPr>
            <w:r w:rsidRPr="001512B8">
              <w:rPr>
                <w:rFonts w:ascii="Palatino Linotype" w:hAnsi="Palatino Linotype"/>
                <w:u w:val="single"/>
              </w:rPr>
              <w:t>Coordonnées d</w:t>
            </w:r>
            <w:r>
              <w:rPr>
                <w:rFonts w:ascii="Palatino Linotype" w:hAnsi="Palatino Linotype"/>
                <w:u w:val="single"/>
              </w:rPr>
              <w:t>u</w:t>
            </w:r>
            <w:r w:rsidRPr="001512B8">
              <w:rPr>
                <w:rFonts w:ascii="Palatino Linotype" w:hAnsi="Palatino Linotype"/>
                <w:u w:val="single"/>
              </w:rPr>
              <w:t xml:space="preserve"> </w:t>
            </w:r>
            <w:r w:rsidR="000178DC">
              <w:rPr>
                <w:rFonts w:ascii="Palatino Linotype" w:hAnsi="Palatino Linotype"/>
                <w:u w:val="single"/>
              </w:rPr>
              <w:t>c</w:t>
            </w:r>
            <w:r w:rsidR="000178DC" w:rsidRPr="000178DC">
              <w:rPr>
                <w:rFonts w:ascii="Palatino Linotype" w:hAnsi="Palatino Linotype"/>
                <w:u w:val="single"/>
              </w:rPr>
              <w:t xml:space="preserve">ontact relatif à la présente demande </w:t>
            </w:r>
            <w:r w:rsidRPr="001512B8">
              <w:rPr>
                <w:rFonts w:ascii="Palatino Linotype" w:hAnsi="Palatino Linotype"/>
                <w:u w:val="single"/>
              </w:rPr>
              <w:t>correspondant</w:t>
            </w:r>
            <w:r w:rsidRPr="001512B8">
              <w:rPr>
                <w:rFonts w:ascii="Palatino Linotype" w:hAnsi="Palatino Linotype"/>
              </w:rPr>
              <w:t> </w:t>
            </w:r>
          </w:p>
          <w:p w:rsidR="000178DC" w:rsidRDefault="000178DC" w:rsidP="00D66024">
            <w:pPr>
              <w:tabs>
                <w:tab w:val="left" w:pos="2400"/>
              </w:tabs>
              <w:rPr>
                <w:rFonts w:ascii="Palatino Linotype" w:hAnsi="Palatino Linotype"/>
              </w:rPr>
            </w:pPr>
          </w:p>
          <w:p w:rsidR="00A05D27" w:rsidRPr="001512B8" w:rsidRDefault="00A05D27" w:rsidP="00D66024">
            <w:pPr>
              <w:tabs>
                <w:tab w:val="left" w:pos="2400"/>
              </w:tabs>
              <w:rPr>
                <w:rFonts w:ascii="Palatino Linotype" w:hAnsi="Palatino Linotype"/>
              </w:rPr>
            </w:pPr>
            <w:r w:rsidRPr="001512B8">
              <w:rPr>
                <w:rFonts w:ascii="Palatino Linotype" w:hAnsi="Palatino Linotype"/>
              </w:rPr>
              <w:t>Prénom, nom</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Fonction</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Téléphone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 électronique</w:t>
            </w:r>
            <w:r>
              <w:rPr>
                <w:rFonts w:ascii="Palatino Linotype" w:hAnsi="Palatino Linotype"/>
              </w:rPr>
              <w:tab/>
              <w:t>:</w:t>
            </w:r>
          </w:p>
          <w:p w:rsidR="00A05D27" w:rsidRPr="001512B8" w:rsidRDefault="00A05D27" w:rsidP="002D01AF">
            <w:pPr>
              <w:rPr>
                <w:rFonts w:ascii="Palatino Linotype" w:hAnsi="Palatino Linotype"/>
                <w:b/>
                <w:bCs/>
                <w:u w:val="single"/>
              </w:rPr>
            </w:pPr>
          </w:p>
        </w:tc>
      </w:tr>
    </w:tbl>
    <w:p w:rsidR="002D5345" w:rsidRPr="00111EB5" w:rsidRDefault="002D5345">
      <w:pPr>
        <w:rPr>
          <w:rFonts w:ascii="Palatino Linotype" w:hAnsi="Palatino Linotype"/>
          <w:b/>
          <w:bCs/>
          <w:sz w:val="20"/>
          <w:szCs w:val="20"/>
          <w:u w:val="single"/>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A05D27">
        <w:trPr>
          <w:trHeight w:val="1414"/>
        </w:trPr>
        <w:tc>
          <w:tcPr>
            <w:tcW w:w="9500" w:type="dxa"/>
          </w:tcPr>
          <w:p w:rsidR="00A05D27" w:rsidRPr="001512B8" w:rsidRDefault="00AE6DD1" w:rsidP="00F11E6C">
            <w:pPr>
              <w:pStyle w:val="Titre1"/>
              <w:rPr>
                <w:rFonts w:ascii="Palatino Linotype" w:hAnsi="Palatino Linotype"/>
              </w:rPr>
            </w:pPr>
            <w:r>
              <w:rPr>
                <w:rFonts w:ascii="Palatino Linotype" w:hAnsi="Palatino Linotype"/>
              </w:rPr>
              <w:t>VOTRE</w:t>
            </w:r>
            <w:r w:rsidR="00A05D27">
              <w:rPr>
                <w:rFonts w:ascii="Palatino Linotype" w:hAnsi="Palatino Linotype"/>
              </w:rPr>
              <w:t xml:space="preserve"> </w:t>
            </w:r>
            <w:r>
              <w:rPr>
                <w:rFonts w:ascii="Palatino Linotype" w:hAnsi="Palatino Linotype"/>
              </w:rPr>
              <w:t>SITUATION</w:t>
            </w:r>
          </w:p>
          <w:p w:rsidR="00A05D27" w:rsidRPr="00111EB5" w:rsidRDefault="00A05D27" w:rsidP="00F11E6C">
            <w:pPr>
              <w:jc w:val="center"/>
              <w:rPr>
                <w:rFonts w:ascii="Palatino Linotype" w:hAnsi="Palatino Linotype"/>
                <w:b/>
                <w:bCs/>
                <w:sz w:val="20"/>
                <w:szCs w:val="20"/>
                <w:u w:val="single"/>
              </w:rPr>
            </w:pPr>
          </w:p>
          <w:p w:rsidR="00AE6DD1" w:rsidRDefault="00A05D27" w:rsidP="00A05D27">
            <w:pPr>
              <w:rPr>
                <w:rFonts w:ascii="Palatino Linotype" w:hAnsi="Palatino Linotype"/>
              </w:rPr>
            </w:pPr>
            <w:r w:rsidRPr="00A05D27">
              <w:rPr>
                <w:rFonts w:ascii="Palatino Linotype" w:hAnsi="Palatino Linotype"/>
              </w:rPr>
              <w:t>Le rapport annuel d’utilisation des ressources déjà attribuées a-t-il été envoyé</w:t>
            </w:r>
            <w:r w:rsidR="00AE6DD1">
              <w:rPr>
                <w:rFonts w:ascii="Palatino Linotype" w:hAnsi="Palatino Linotype"/>
              </w:rPr>
              <w:t xml:space="preserve"> </w:t>
            </w:r>
            <w:r w:rsidRPr="00A05D27">
              <w:rPr>
                <w:rFonts w:ascii="Palatino Linotype" w:hAnsi="Palatino Linotype"/>
              </w:rPr>
              <w:t>?</w:t>
            </w:r>
          </w:p>
          <w:p w:rsidR="00A05D27" w:rsidRPr="00A05D27" w:rsidRDefault="00AE6DD1" w:rsidP="00AE6DD1">
            <w:pPr>
              <w:jc w:val="center"/>
              <w:rPr>
                <w:rFonts w:ascii="Palatino Linotype" w:hAnsi="Palatino Linotype"/>
              </w:rPr>
            </w:pPr>
            <w:r>
              <w:rPr>
                <w:rFonts w:ascii="Palatino Linotype" w:hAnsi="Palatino Linotype"/>
              </w:rPr>
              <w:t>Oui / Non</w:t>
            </w:r>
          </w:p>
          <w:p w:rsidR="001C470F" w:rsidRPr="00111EB5" w:rsidRDefault="00A05D27" w:rsidP="00A05D27">
            <w:pPr>
              <w:rPr>
                <w:rFonts w:ascii="Palatino Linotype" w:hAnsi="Palatino Linotype"/>
                <w:sz w:val="20"/>
                <w:szCs w:val="20"/>
              </w:rPr>
            </w:pPr>
            <w:r w:rsidRPr="00111EB5">
              <w:rPr>
                <w:rFonts w:ascii="Palatino Linotype" w:hAnsi="Palatino Linotype"/>
                <w:sz w:val="20"/>
                <w:szCs w:val="20"/>
              </w:rPr>
              <w:tab/>
            </w:r>
            <w:r w:rsidRPr="00111EB5">
              <w:rPr>
                <w:rFonts w:ascii="Palatino Linotype" w:hAnsi="Palatino Linotype"/>
                <w:sz w:val="20"/>
                <w:szCs w:val="20"/>
              </w:rPr>
              <w:tab/>
            </w:r>
            <w:r w:rsidRPr="00111EB5">
              <w:rPr>
                <w:rFonts w:ascii="Palatino Linotype" w:hAnsi="Palatino Linotype"/>
                <w:sz w:val="20"/>
                <w:szCs w:val="20"/>
              </w:rPr>
              <w:tab/>
            </w:r>
            <w:r w:rsidRPr="00111EB5">
              <w:rPr>
                <w:rFonts w:ascii="Palatino Linotype" w:hAnsi="Palatino Linotype"/>
                <w:sz w:val="20"/>
                <w:szCs w:val="20"/>
              </w:rPr>
              <w:tab/>
            </w:r>
            <w:r w:rsidR="00AE6DD1" w:rsidRPr="00111EB5">
              <w:rPr>
                <w:rFonts w:ascii="Palatino Linotype" w:hAnsi="Palatino Linotype"/>
                <w:sz w:val="20"/>
                <w:szCs w:val="20"/>
              </w:rPr>
              <w:t xml:space="preserve"> </w:t>
            </w:r>
          </w:p>
          <w:p w:rsidR="001C470F" w:rsidRDefault="00AE6DD1" w:rsidP="001C470F">
            <w:pPr>
              <w:rPr>
                <w:rFonts w:ascii="Palatino Linotype" w:hAnsi="Palatino Linotype"/>
              </w:rPr>
            </w:pPr>
            <w:r>
              <w:rPr>
                <w:rFonts w:ascii="Palatino Linotype" w:hAnsi="Palatino Linotype"/>
              </w:rPr>
              <w:t>Etes</w:t>
            </w:r>
            <w:r w:rsidR="001C470F">
              <w:rPr>
                <w:rFonts w:ascii="Palatino Linotype" w:hAnsi="Palatino Linotype"/>
              </w:rPr>
              <w:t xml:space="preserve">-vous </w:t>
            </w:r>
            <w:r>
              <w:rPr>
                <w:rFonts w:ascii="Palatino Linotype" w:hAnsi="Palatino Linotype"/>
              </w:rPr>
              <w:t>à jour du paiement de vos taxes de numérotation</w:t>
            </w:r>
            <w:r w:rsidR="001C470F">
              <w:rPr>
                <w:rFonts w:ascii="Palatino Linotype" w:hAnsi="Palatino Linotype"/>
              </w:rPr>
              <w:t xml:space="preserve"> </w:t>
            </w:r>
            <w:r w:rsidR="001C470F" w:rsidRPr="00A05D27">
              <w:rPr>
                <w:rFonts w:ascii="Palatino Linotype" w:hAnsi="Palatino Linotype"/>
              </w:rPr>
              <w:t>?</w:t>
            </w:r>
            <w:r w:rsidR="00062A23">
              <w:rPr>
                <w:rFonts w:ascii="Palatino Linotype" w:hAnsi="Palatino Linotype"/>
              </w:rPr>
              <w:tab/>
            </w:r>
            <w:r>
              <w:rPr>
                <w:rFonts w:ascii="Palatino Linotype" w:hAnsi="Palatino Linotype"/>
              </w:rPr>
              <w:t>Oui / Non</w:t>
            </w:r>
          </w:p>
          <w:p w:rsidR="00AE6DD1" w:rsidRPr="00111EB5" w:rsidRDefault="00AE6DD1" w:rsidP="001C470F">
            <w:pPr>
              <w:rPr>
                <w:rFonts w:ascii="Palatino Linotype" w:hAnsi="Palatino Linotype"/>
                <w:sz w:val="20"/>
                <w:szCs w:val="20"/>
              </w:rPr>
            </w:pPr>
          </w:p>
          <w:p w:rsidR="00062A23" w:rsidRDefault="00AE6DD1" w:rsidP="001C470F">
            <w:pPr>
              <w:rPr>
                <w:rFonts w:ascii="Palatino Linotype" w:hAnsi="Palatino Linotype"/>
              </w:rPr>
            </w:pPr>
            <w:r>
              <w:rPr>
                <w:rFonts w:ascii="Palatino Linotype" w:hAnsi="Palatino Linotype"/>
              </w:rPr>
              <w:t>Avez-vous besoin</w:t>
            </w:r>
            <w:r w:rsidR="00062A23">
              <w:rPr>
                <w:rFonts w:ascii="Palatino Linotype" w:hAnsi="Palatino Linotype"/>
              </w:rPr>
              <w:t xml:space="preserve"> d’un préfixe de conservation</w:t>
            </w:r>
            <w:r w:rsidR="00062A23">
              <w:rPr>
                <w:rStyle w:val="Appelnotedebasdep"/>
                <w:rFonts w:ascii="Palatino Linotype" w:hAnsi="Palatino Linotype"/>
              </w:rPr>
              <w:footnoteReference w:id="3"/>
            </w:r>
            <w:r w:rsidR="00062A23">
              <w:rPr>
                <w:rFonts w:ascii="Palatino Linotype" w:hAnsi="Palatino Linotype"/>
              </w:rPr>
              <w:t xml:space="preserve"> des numéros géographiques ?</w:t>
            </w:r>
          </w:p>
          <w:p w:rsidR="00AE6DD1" w:rsidRDefault="00062A23" w:rsidP="00062A23">
            <w:pPr>
              <w:jc w:val="center"/>
              <w:rPr>
                <w:rFonts w:ascii="Palatino Linotype" w:hAnsi="Palatino Linotype"/>
              </w:rPr>
            </w:pPr>
            <w:r>
              <w:rPr>
                <w:rFonts w:ascii="Palatino Linotype" w:hAnsi="Palatino Linotype"/>
              </w:rPr>
              <w:t>Oui / Non</w:t>
            </w:r>
          </w:p>
          <w:p w:rsidR="002329EF" w:rsidRPr="00111EB5" w:rsidRDefault="002329EF" w:rsidP="00062A23">
            <w:pPr>
              <w:jc w:val="center"/>
              <w:rPr>
                <w:rFonts w:ascii="Palatino Linotype" w:hAnsi="Palatino Linotype"/>
                <w:sz w:val="20"/>
                <w:szCs w:val="20"/>
              </w:rPr>
            </w:pPr>
          </w:p>
          <w:p w:rsidR="001C470F" w:rsidRDefault="00062A23" w:rsidP="00062A23">
            <w:pPr>
              <w:jc w:val="both"/>
              <w:rPr>
                <w:rFonts w:ascii="Palatino Linotype" w:hAnsi="Palatino Linotype"/>
              </w:rPr>
            </w:pPr>
            <w:r>
              <w:rPr>
                <w:rFonts w:ascii="Palatino Linotype" w:hAnsi="Palatino Linotype"/>
              </w:rPr>
              <w:t>Si oui, merci de préciser l’adresse</w:t>
            </w:r>
            <w:r w:rsidR="00F83416">
              <w:rPr>
                <w:rFonts w:ascii="Palatino Linotype" w:hAnsi="Palatino Linotype"/>
              </w:rPr>
              <w:t xml:space="preserve"> complète (N°, rue, ville, CP)</w:t>
            </w:r>
            <w:r>
              <w:rPr>
                <w:rFonts w:ascii="Palatino Linotype" w:hAnsi="Palatino Linotype"/>
              </w:rPr>
              <w:t xml:space="preserve"> du commutateur référencé par le préfixe :</w:t>
            </w:r>
          </w:p>
          <w:p w:rsidR="00062A23" w:rsidRPr="00111EB5" w:rsidRDefault="00062A23" w:rsidP="00062A23">
            <w:pPr>
              <w:jc w:val="both"/>
              <w:rPr>
                <w:rFonts w:ascii="Palatino Linotype" w:hAnsi="Palatino Linotype"/>
                <w:sz w:val="20"/>
                <w:szCs w:val="20"/>
              </w:rPr>
            </w:pPr>
          </w:p>
          <w:p w:rsidR="00062A23" w:rsidRPr="00111EB5" w:rsidRDefault="00062A23" w:rsidP="00062A23">
            <w:pPr>
              <w:jc w:val="both"/>
              <w:rPr>
                <w:rFonts w:ascii="Palatino Linotype" w:hAnsi="Palatino Linotype"/>
                <w:sz w:val="20"/>
                <w:szCs w:val="20"/>
              </w:rPr>
            </w:pPr>
          </w:p>
          <w:p w:rsidR="002329EF" w:rsidRPr="00111EB5" w:rsidRDefault="002329EF" w:rsidP="00062A23">
            <w:pPr>
              <w:jc w:val="both"/>
              <w:rPr>
                <w:rFonts w:ascii="Palatino Linotype" w:hAnsi="Palatino Linotype"/>
                <w:sz w:val="20"/>
                <w:szCs w:val="20"/>
              </w:rPr>
            </w:pPr>
          </w:p>
          <w:p w:rsidR="00062A23" w:rsidRPr="00111EB5" w:rsidRDefault="00062A23" w:rsidP="00062A23">
            <w:pPr>
              <w:jc w:val="both"/>
              <w:rPr>
                <w:rFonts w:ascii="Palatino Linotype" w:hAnsi="Palatino Linotype"/>
                <w:sz w:val="20"/>
                <w:szCs w:val="20"/>
              </w:rPr>
            </w:pPr>
          </w:p>
          <w:p w:rsidR="00062A23" w:rsidRPr="00A05D27" w:rsidRDefault="00062A23" w:rsidP="00062A23">
            <w:pPr>
              <w:jc w:val="both"/>
              <w:rPr>
                <w:rFonts w:ascii="Palatino Linotype" w:hAnsi="Palatino Linotype"/>
              </w:rPr>
            </w:pPr>
          </w:p>
        </w:tc>
      </w:tr>
    </w:tbl>
    <w:p w:rsidR="00A05D27" w:rsidRDefault="00A05D27">
      <w:pPr>
        <w:rPr>
          <w:rFonts w:ascii="Palatino Linotype" w:hAnsi="Palatino Linotype"/>
          <w:b/>
          <w:bCs/>
          <w:u w:val="single"/>
        </w:rPr>
      </w:pPr>
    </w:p>
    <w:p w:rsidR="006837E0" w:rsidRDefault="006837E0" w:rsidP="00765815">
      <w:pPr>
        <w:rPr>
          <w:rFonts w:ascii="Palatino Linotype" w:hAnsi="Palatino Linotype"/>
          <w:b/>
          <w:bCs/>
        </w:rPr>
        <w:sectPr w:rsidR="006837E0" w:rsidSect="00341F4A">
          <w:headerReference w:type="default" r:id="rId12"/>
          <w:footerReference w:type="even" r:id="rId13"/>
          <w:footerReference w:type="default" r:id="rId14"/>
          <w:type w:val="continuous"/>
          <w:pgSz w:w="11958" w:h="16834" w:code="9"/>
          <w:pgMar w:top="1790" w:right="1278" w:bottom="1139" w:left="1418" w:header="326" w:footer="0" w:gutter="0"/>
          <w:pgNumType w:start="1"/>
          <w:cols w:space="708"/>
          <w:noEndnote/>
          <w:docGrid w:linePitch="326"/>
        </w:sectPr>
      </w:pPr>
    </w:p>
    <w:p w:rsidR="00765815" w:rsidRDefault="00765815" w:rsidP="00765815">
      <w:pPr>
        <w:rPr>
          <w:rFonts w:ascii="Palatino Linotype" w:hAnsi="Palatino Linotype"/>
          <w:b/>
          <w:bCs/>
        </w:r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FORMULAIRE DE DEMANDE</w:t>
      </w:r>
    </w:p>
    <w:p w:rsidR="00AE4933" w:rsidRDefault="00AE4933" w:rsidP="00AE493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GEOGRAPHIQUES</w:t>
      </w:r>
    </w:p>
    <w:p w:rsidR="00045A23" w:rsidRDefault="00045A23" w:rsidP="00765815">
      <w:pPr>
        <w:rPr>
          <w:rFonts w:ascii="Palatino Linotype" w:hAnsi="Palatino Linotype"/>
          <w:b/>
          <w:bCs/>
        </w:rPr>
      </w:pPr>
    </w:p>
    <w:p w:rsidR="006837E0" w:rsidRDefault="006837E0" w:rsidP="00A16C95">
      <w:pPr>
        <w:ind w:right="-5"/>
        <w:jc w:val="center"/>
        <w:rPr>
          <w:rFonts w:ascii="Palatino Linotype" w:hAnsi="Palatino Linotype"/>
          <w:b/>
          <w:bCs/>
          <w:u w:val="single"/>
        </w:rPr>
      </w:pPr>
      <w:r>
        <w:rPr>
          <w:rFonts w:ascii="Palatino Linotype" w:hAnsi="Palatino Linotype"/>
          <w:b/>
          <w:bCs/>
          <w:u w:val="single"/>
        </w:rPr>
        <w:t>DESCRIPTION DE LA RESSOURCE DEMANDEE</w:t>
      </w:r>
    </w:p>
    <w:p w:rsidR="006837E0" w:rsidRDefault="006837E0" w:rsidP="00765815">
      <w:pPr>
        <w:rPr>
          <w:rFonts w:ascii="Palatino Linotype" w:hAnsi="Palatino Linotype"/>
          <w:b/>
          <w:bCs/>
        </w:rPr>
      </w:pPr>
    </w:p>
    <w:tbl>
      <w:tblPr>
        <w:tblStyle w:val="Grilledutableau"/>
        <w:tblW w:w="15134" w:type="dxa"/>
        <w:tblLayout w:type="fixed"/>
        <w:tblLook w:val="04A0" w:firstRow="1" w:lastRow="0" w:firstColumn="1" w:lastColumn="0" w:noHBand="0" w:noVBand="1"/>
      </w:tblPr>
      <w:tblGrid>
        <w:gridCol w:w="1681"/>
        <w:gridCol w:w="1829"/>
        <w:gridCol w:w="1630"/>
        <w:gridCol w:w="1631"/>
        <w:gridCol w:w="1771"/>
        <w:gridCol w:w="1772"/>
        <w:gridCol w:w="1606"/>
        <w:gridCol w:w="1607"/>
        <w:gridCol w:w="1607"/>
      </w:tblGrid>
      <w:tr w:rsidR="006837E0" w:rsidRPr="00765815" w:rsidTr="006837E0">
        <w:trPr>
          <w:trHeight w:val="599"/>
        </w:trPr>
        <w:tc>
          <w:tcPr>
            <w:tcW w:w="3510" w:type="dxa"/>
            <w:gridSpan w:val="2"/>
            <w:shd w:val="clear" w:color="auto" w:fill="D9D9D9" w:themeFill="background1" w:themeFillShade="D9"/>
            <w:vAlign w:val="center"/>
          </w:tcPr>
          <w:p w:rsidR="00765815" w:rsidRPr="006837E0" w:rsidRDefault="00765815" w:rsidP="00765815">
            <w:pPr>
              <w:jc w:val="center"/>
              <w:rPr>
                <w:rFonts w:ascii="Palatino Linotype" w:hAnsi="Palatino Linotype"/>
                <w:b/>
                <w:bCs/>
                <w:sz w:val="22"/>
                <w:szCs w:val="22"/>
              </w:rPr>
            </w:pPr>
            <w:r w:rsidRPr="006837E0">
              <w:rPr>
                <w:rFonts w:ascii="Palatino Linotype" w:hAnsi="Palatino Linotype"/>
                <w:b/>
                <w:bCs/>
                <w:sz w:val="22"/>
                <w:szCs w:val="22"/>
              </w:rPr>
              <w:t>ZNE</w:t>
            </w:r>
            <w:r w:rsidR="00F5622A">
              <w:rPr>
                <w:rStyle w:val="Appelnotedebasdep"/>
                <w:rFonts w:ascii="Palatino Linotype" w:hAnsi="Palatino Linotype"/>
                <w:b/>
                <w:bCs/>
                <w:sz w:val="22"/>
                <w:szCs w:val="22"/>
              </w:rPr>
              <w:footnoteReference w:id="4"/>
            </w:r>
          </w:p>
        </w:tc>
        <w:tc>
          <w:tcPr>
            <w:tcW w:w="3261" w:type="dxa"/>
            <w:gridSpan w:val="2"/>
            <w:shd w:val="clear" w:color="auto" w:fill="D9D9D9" w:themeFill="background1" w:themeFillShade="D9"/>
            <w:vAlign w:val="center"/>
          </w:tcPr>
          <w:p w:rsidR="00765815" w:rsidRPr="006837E0" w:rsidRDefault="00765815" w:rsidP="006837E0">
            <w:pPr>
              <w:jc w:val="center"/>
              <w:rPr>
                <w:rFonts w:ascii="Palatino Linotype" w:hAnsi="Palatino Linotype"/>
                <w:b/>
                <w:bCs/>
                <w:sz w:val="22"/>
                <w:szCs w:val="22"/>
              </w:rPr>
            </w:pPr>
            <w:r w:rsidRPr="006837E0">
              <w:rPr>
                <w:rFonts w:ascii="Palatino Linotype" w:hAnsi="Palatino Linotype"/>
                <w:b/>
                <w:bCs/>
                <w:sz w:val="22"/>
                <w:szCs w:val="22"/>
              </w:rPr>
              <w:t xml:space="preserve">Ressources </w:t>
            </w:r>
            <w:r w:rsidR="006837E0">
              <w:rPr>
                <w:rFonts w:ascii="Palatino Linotype" w:hAnsi="Palatino Linotype"/>
                <w:b/>
                <w:bCs/>
                <w:sz w:val="22"/>
                <w:szCs w:val="22"/>
              </w:rPr>
              <w:t xml:space="preserve">déjà </w:t>
            </w:r>
            <w:r w:rsidRPr="006837E0">
              <w:rPr>
                <w:rFonts w:ascii="Palatino Linotype" w:hAnsi="Palatino Linotype"/>
                <w:b/>
                <w:bCs/>
                <w:sz w:val="22"/>
                <w:szCs w:val="22"/>
              </w:rPr>
              <w:t>attribuées</w:t>
            </w:r>
          </w:p>
        </w:tc>
        <w:tc>
          <w:tcPr>
            <w:tcW w:w="3543" w:type="dxa"/>
            <w:gridSpan w:val="2"/>
            <w:shd w:val="clear" w:color="auto" w:fill="D9D9D9" w:themeFill="background1" w:themeFillShade="D9"/>
            <w:vAlign w:val="center"/>
          </w:tcPr>
          <w:p w:rsidR="00765815" w:rsidRPr="006837E0" w:rsidRDefault="00765815" w:rsidP="006837E0">
            <w:pPr>
              <w:jc w:val="center"/>
              <w:rPr>
                <w:rFonts w:ascii="Palatino Linotype" w:hAnsi="Palatino Linotype"/>
                <w:b/>
                <w:bCs/>
                <w:sz w:val="22"/>
                <w:szCs w:val="22"/>
              </w:rPr>
            </w:pPr>
            <w:r w:rsidRPr="006837E0">
              <w:rPr>
                <w:rFonts w:ascii="Palatino Linotype" w:hAnsi="Palatino Linotype"/>
                <w:b/>
                <w:bCs/>
                <w:sz w:val="22"/>
                <w:szCs w:val="22"/>
              </w:rPr>
              <w:t>Ressources demandées</w:t>
            </w:r>
          </w:p>
        </w:tc>
        <w:tc>
          <w:tcPr>
            <w:tcW w:w="4820" w:type="dxa"/>
            <w:gridSpan w:val="3"/>
            <w:shd w:val="clear" w:color="auto" w:fill="D9D9D9" w:themeFill="background1" w:themeFillShade="D9"/>
            <w:vAlign w:val="center"/>
          </w:tcPr>
          <w:p w:rsidR="00765815" w:rsidRPr="006837E0" w:rsidRDefault="00765815" w:rsidP="006837E0">
            <w:pPr>
              <w:jc w:val="center"/>
              <w:rPr>
                <w:rFonts w:ascii="Palatino Linotype" w:hAnsi="Palatino Linotype"/>
                <w:b/>
                <w:bCs/>
                <w:sz w:val="22"/>
                <w:szCs w:val="22"/>
              </w:rPr>
            </w:pPr>
            <w:r w:rsidRPr="006837E0">
              <w:rPr>
                <w:rFonts w:ascii="Palatino Linotype" w:hAnsi="Palatino Linotype"/>
                <w:b/>
                <w:bCs/>
                <w:sz w:val="22"/>
                <w:szCs w:val="22"/>
              </w:rPr>
              <w:t xml:space="preserve">Prévisions </w:t>
            </w:r>
            <w:r w:rsidR="006B3B34" w:rsidRPr="006837E0">
              <w:rPr>
                <w:rFonts w:ascii="Palatino Linotype" w:hAnsi="Palatino Linotype"/>
                <w:b/>
                <w:bCs/>
                <w:sz w:val="22"/>
                <w:szCs w:val="22"/>
              </w:rPr>
              <w:t>(</w:t>
            </w:r>
            <w:r w:rsidR="00B4671D">
              <w:rPr>
                <w:rFonts w:ascii="Palatino Linotype" w:hAnsi="Palatino Linotype"/>
                <w:b/>
                <w:bCs/>
                <w:sz w:val="22"/>
                <w:szCs w:val="22"/>
              </w:rPr>
              <w:t xml:space="preserve">Nb </w:t>
            </w:r>
            <w:r w:rsidR="006B3B34" w:rsidRPr="006837E0">
              <w:rPr>
                <w:rFonts w:ascii="Palatino Linotype" w:hAnsi="Palatino Linotype"/>
                <w:b/>
                <w:bCs/>
                <w:sz w:val="22"/>
                <w:szCs w:val="22"/>
              </w:rPr>
              <w:t xml:space="preserve">numéros </w:t>
            </w:r>
            <w:r w:rsidR="006837E0" w:rsidRPr="006837E0">
              <w:rPr>
                <w:rFonts w:ascii="Palatino Linotype" w:hAnsi="Palatino Linotype"/>
                <w:b/>
                <w:bCs/>
                <w:sz w:val="22"/>
                <w:szCs w:val="22"/>
              </w:rPr>
              <w:t>affect</w:t>
            </w:r>
            <w:r w:rsidR="006B3B34" w:rsidRPr="006837E0">
              <w:rPr>
                <w:rFonts w:ascii="Palatino Linotype" w:hAnsi="Palatino Linotype"/>
                <w:b/>
                <w:bCs/>
                <w:sz w:val="22"/>
                <w:szCs w:val="22"/>
              </w:rPr>
              <w:t>és)</w:t>
            </w:r>
          </w:p>
        </w:tc>
      </w:tr>
      <w:tr w:rsidR="006837E0" w:rsidRPr="00765815" w:rsidTr="006837E0">
        <w:tc>
          <w:tcPr>
            <w:tcW w:w="1681" w:type="dxa"/>
            <w:shd w:val="clear" w:color="auto" w:fill="D9D9D9" w:themeFill="background1" w:themeFillShade="D9"/>
            <w:vAlign w:val="center"/>
          </w:tcPr>
          <w:p w:rsidR="00765815" w:rsidRPr="006837E0" w:rsidRDefault="00590673" w:rsidP="00765815">
            <w:pPr>
              <w:jc w:val="center"/>
              <w:rPr>
                <w:rFonts w:ascii="Palatino Linotype" w:hAnsi="Palatino Linotype"/>
                <w:b/>
                <w:bCs/>
                <w:sz w:val="22"/>
                <w:szCs w:val="22"/>
              </w:rPr>
            </w:pPr>
            <w:r>
              <w:rPr>
                <w:rFonts w:ascii="Palatino Linotype" w:hAnsi="Palatino Linotype"/>
                <w:b/>
                <w:bCs/>
                <w:sz w:val="22"/>
                <w:szCs w:val="22"/>
              </w:rPr>
              <w:t>Chef-lieu</w:t>
            </w:r>
          </w:p>
        </w:tc>
        <w:tc>
          <w:tcPr>
            <w:tcW w:w="1829" w:type="dxa"/>
            <w:shd w:val="clear" w:color="auto" w:fill="D9D9D9" w:themeFill="background1" w:themeFillShade="D9"/>
            <w:vAlign w:val="center"/>
          </w:tcPr>
          <w:p w:rsidR="00765815" w:rsidRPr="006837E0" w:rsidRDefault="00765815" w:rsidP="00F5622A">
            <w:pPr>
              <w:jc w:val="center"/>
              <w:rPr>
                <w:rFonts w:ascii="Palatino Linotype" w:hAnsi="Palatino Linotype"/>
                <w:b/>
                <w:bCs/>
                <w:sz w:val="22"/>
                <w:szCs w:val="22"/>
              </w:rPr>
            </w:pPr>
            <w:r w:rsidRPr="006837E0">
              <w:rPr>
                <w:rFonts w:ascii="Palatino Linotype" w:hAnsi="Palatino Linotype"/>
                <w:b/>
                <w:bCs/>
                <w:sz w:val="22"/>
                <w:szCs w:val="22"/>
              </w:rPr>
              <w:t>Code INSEE</w:t>
            </w:r>
          </w:p>
        </w:tc>
        <w:tc>
          <w:tcPr>
            <w:tcW w:w="1630" w:type="dxa"/>
            <w:shd w:val="clear" w:color="auto" w:fill="D9D9D9" w:themeFill="background1" w:themeFillShade="D9"/>
            <w:vAlign w:val="center"/>
          </w:tcPr>
          <w:p w:rsidR="00765815" w:rsidRPr="006837E0" w:rsidRDefault="00765815" w:rsidP="00765815">
            <w:pPr>
              <w:jc w:val="center"/>
              <w:rPr>
                <w:rFonts w:ascii="Palatino Linotype" w:hAnsi="Palatino Linotype"/>
                <w:b/>
                <w:bCs/>
                <w:sz w:val="22"/>
                <w:szCs w:val="22"/>
              </w:rPr>
            </w:pPr>
            <w:r w:rsidRPr="006837E0">
              <w:rPr>
                <w:rFonts w:ascii="Palatino Linotype" w:hAnsi="Palatino Linotype"/>
                <w:b/>
                <w:bCs/>
                <w:sz w:val="22"/>
                <w:szCs w:val="22"/>
              </w:rPr>
              <w:t xml:space="preserve">Nb blocs </w:t>
            </w:r>
            <w:r w:rsidR="00D57CB5">
              <w:rPr>
                <w:rFonts w:ascii="Palatino Linotype" w:hAnsi="Palatino Linotype"/>
                <w:b/>
                <w:bCs/>
                <w:sz w:val="22"/>
                <w:szCs w:val="22"/>
              </w:rPr>
              <w:t>0</w:t>
            </w:r>
            <w:r w:rsidRPr="006837E0">
              <w:rPr>
                <w:rFonts w:ascii="Palatino Linotype" w:hAnsi="Palatino Linotype"/>
                <w:b/>
                <w:bCs/>
                <w:sz w:val="22"/>
                <w:szCs w:val="22"/>
              </w:rPr>
              <w:t>ZABPQ</w:t>
            </w:r>
          </w:p>
        </w:tc>
        <w:tc>
          <w:tcPr>
            <w:tcW w:w="1631" w:type="dxa"/>
            <w:shd w:val="clear" w:color="auto" w:fill="D9D9D9" w:themeFill="background1" w:themeFillShade="D9"/>
            <w:vAlign w:val="center"/>
          </w:tcPr>
          <w:p w:rsidR="00765815" w:rsidRPr="006837E0" w:rsidRDefault="00D57CB5" w:rsidP="00765815">
            <w:pPr>
              <w:jc w:val="center"/>
              <w:rPr>
                <w:rFonts w:ascii="Palatino Linotype" w:hAnsi="Palatino Linotype"/>
                <w:b/>
                <w:bCs/>
                <w:sz w:val="22"/>
                <w:szCs w:val="22"/>
              </w:rPr>
            </w:pPr>
            <w:r>
              <w:rPr>
                <w:rFonts w:ascii="Palatino Linotype" w:hAnsi="Palatino Linotype"/>
                <w:b/>
                <w:bCs/>
                <w:sz w:val="22"/>
                <w:szCs w:val="22"/>
              </w:rPr>
              <w:t xml:space="preserve">Nb </w:t>
            </w:r>
            <w:r w:rsidR="00765815" w:rsidRPr="006837E0">
              <w:rPr>
                <w:rFonts w:ascii="Palatino Linotype" w:hAnsi="Palatino Linotype"/>
                <w:b/>
                <w:bCs/>
                <w:sz w:val="22"/>
                <w:szCs w:val="22"/>
              </w:rPr>
              <w:t>Numéros affectés</w:t>
            </w:r>
            <w:r>
              <w:rPr>
                <w:rStyle w:val="Appelnotedebasdep"/>
                <w:rFonts w:ascii="Palatino Linotype" w:hAnsi="Palatino Linotype"/>
                <w:b/>
                <w:bCs/>
                <w:sz w:val="22"/>
                <w:szCs w:val="22"/>
              </w:rPr>
              <w:footnoteReference w:id="5"/>
            </w:r>
          </w:p>
        </w:tc>
        <w:tc>
          <w:tcPr>
            <w:tcW w:w="1771" w:type="dxa"/>
            <w:shd w:val="clear" w:color="auto" w:fill="D9D9D9" w:themeFill="background1" w:themeFillShade="D9"/>
            <w:vAlign w:val="center"/>
          </w:tcPr>
          <w:p w:rsidR="00765815" w:rsidRPr="006837E0" w:rsidRDefault="00765815" w:rsidP="00765815">
            <w:pPr>
              <w:jc w:val="center"/>
              <w:rPr>
                <w:rFonts w:ascii="Palatino Linotype" w:hAnsi="Palatino Linotype"/>
                <w:b/>
                <w:bCs/>
                <w:sz w:val="22"/>
                <w:szCs w:val="22"/>
              </w:rPr>
            </w:pPr>
            <w:r w:rsidRPr="006837E0">
              <w:rPr>
                <w:rFonts w:ascii="Palatino Linotype" w:hAnsi="Palatino Linotype"/>
                <w:b/>
                <w:bCs/>
                <w:sz w:val="22"/>
                <w:szCs w:val="22"/>
              </w:rPr>
              <w:t>Nb blocs ZABPQ</w:t>
            </w:r>
          </w:p>
        </w:tc>
        <w:tc>
          <w:tcPr>
            <w:tcW w:w="1772" w:type="dxa"/>
            <w:shd w:val="clear" w:color="auto" w:fill="D9D9D9" w:themeFill="background1" w:themeFillShade="D9"/>
            <w:vAlign w:val="center"/>
          </w:tcPr>
          <w:p w:rsidR="00765815" w:rsidRPr="006837E0" w:rsidRDefault="00B4671D" w:rsidP="00765815">
            <w:pPr>
              <w:jc w:val="center"/>
              <w:rPr>
                <w:rFonts w:ascii="Palatino Linotype" w:hAnsi="Palatino Linotype"/>
                <w:b/>
                <w:bCs/>
                <w:sz w:val="22"/>
                <w:szCs w:val="22"/>
              </w:rPr>
            </w:pPr>
            <w:r>
              <w:rPr>
                <w:rFonts w:ascii="Palatino Linotype" w:hAnsi="Palatino Linotype"/>
                <w:b/>
                <w:bCs/>
                <w:sz w:val="22"/>
                <w:szCs w:val="22"/>
              </w:rPr>
              <w:t>Blocs</w:t>
            </w:r>
          </w:p>
          <w:p w:rsidR="00765815" w:rsidRPr="006837E0" w:rsidRDefault="00765815" w:rsidP="00B4671D">
            <w:pPr>
              <w:jc w:val="center"/>
              <w:rPr>
                <w:rFonts w:ascii="Palatino Linotype" w:hAnsi="Palatino Linotype"/>
                <w:b/>
                <w:bCs/>
                <w:sz w:val="22"/>
                <w:szCs w:val="22"/>
              </w:rPr>
            </w:pPr>
            <w:r w:rsidRPr="006837E0">
              <w:rPr>
                <w:rFonts w:ascii="Palatino Linotype" w:hAnsi="Palatino Linotype"/>
                <w:b/>
                <w:bCs/>
                <w:sz w:val="22"/>
                <w:szCs w:val="22"/>
              </w:rPr>
              <w:t>souhaité</w:t>
            </w:r>
            <w:r w:rsidR="00B4671D">
              <w:rPr>
                <w:rFonts w:ascii="Palatino Linotype" w:hAnsi="Palatino Linotype"/>
                <w:b/>
                <w:bCs/>
                <w:sz w:val="22"/>
                <w:szCs w:val="22"/>
              </w:rPr>
              <w:t>s</w:t>
            </w:r>
            <w:r w:rsidR="00F5622A">
              <w:rPr>
                <w:rStyle w:val="Appelnotedebasdep"/>
                <w:rFonts w:ascii="Palatino Linotype" w:hAnsi="Palatino Linotype"/>
                <w:b/>
                <w:bCs/>
                <w:sz w:val="22"/>
                <w:szCs w:val="22"/>
              </w:rPr>
              <w:footnoteReference w:id="6"/>
            </w:r>
          </w:p>
        </w:tc>
        <w:tc>
          <w:tcPr>
            <w:tcW w:w="1606" w:type="dxa"/>
            <w:shd w:val="clear" w:color="auto" w:fill="D9D9D9" w:themeFill="background1" w:themeFillShade="D9"/>
            <w:vAlign w:val="center"/>
          </w:tcPr>
          <w:p w:rsidR="00765815" w:rsidRPr="006837E0" w:rsidRDefault="006837E0" w:rsidP="00765815">
            <w:pPr>
              <w:jc w:val="center"/>
              <w:rPr>
                <w:rFonts w:ascii="Palatino Linotype" w:hAnsi="Palatino Linotype"/>
                <w:b/>
                <w:bCs/>
                <w:sz w:val="22"/>
                <w:szCs w:val="22"/>
              </w:rPr>
            </w:pPr>
            <w:r w:rsidRPr="006837E0">
              <w:rPr>
                <w:rFonts w:ascii="Palatino Linotype" w:hAnsi="Palatino Linotype"/>
                <w:b/>
                <w:bCs/>
                <w:sz w:val="22"/>
                <w:szCs w:val="22"/>
              </w:rPr>
              <w:t xml:space="preserve">Fin année </w:t>
            </w:r>
            <w:r w:rsidR="00765815" w:rsidRPr="006837E0">
              <w:rPr>
                <w:rFonts w:ascii="Palatino Linotype" w:hAnsi="Palatino Linotype"/>
                <w:b/>
                <w:bCs/>
                <w:sz w:val="22"/>
                <w:szCs w:val="22"/>
              </w:rPr>
              <w:t>N</w:t>
            </w:r>
          </w:p>
        </w:tc>
        <w:tc>
          <w:tcPr>
            <w:tcW w:w="1607" w:type="dxa"/>
            <w:shd w:val="clear" w:color="auto" w:fill="D9D9D9" w:themeFill="background1" w:themeFillShade="D9"/>
            <w:vAlign w:val="center"/>
          </w:tcPr>
          <w:p w:rsidR="00765815" w:rsidRPr="006837E0" w:rsidRDefault="006837E0" w:rsidP="006B3B34">
            <w:pPr>
              <w:jc w:val="center"/>
              <w:rPr>
                <w:rFonts w:ascii="Palatino Linotype" w:hAnsi="Palatino Linotype"/>
                <w:b/>
                <w:bCs/>
                <w:sz w:val="22"/>
                <w:szCs w:val="22"/>
              </w:rPr>
            </w:pPr>
            <w:r w:rsidRPr="006837E0">
              <w:rPr>
                <w:rFonts w:ascii="Palatino Linotype" w:hAnsi="Palatino Linotype"/>
                <w:b/>
                <w:bCs/>
                <w:sz w:val="22"/>
                <w:szCs w:val="22"/>
              </w:rPr>
              <w:t>Fin année N</w:t>
            </w:r>
            <w:r w:rsidR="00765815" w:rsidRPr="006837E0">
              <w:rPr>
                <w:rFonts w:ascii="Palatino Linotype" w:hAnsi="Palatino Linotype"/>
                <w:b/>
                <w:bCs/>
                <w:sz w:val="22"/>
                <w:szCs w:val="22"/>
              </w:rPr>
              <w:t>+</w:t>
            </w:r>
            <w:r w:rsidR="006B3B34" w:rsidRPr="006837E0">
              <w:rPr>
                <w:rFonts w:ascii="Palatino Linotype" w:hAnsi="Palatino Linotype"/>
                <w:b/>
                <w:bCs/>
                <w:sz w:val="22"/>
                <w:szCs w:val="22"/>
              </w:rPr>
              <w:t>1</w:t>
            </w:r>
          </w:p>
        </w:tc>
        <w:tc>
          <w:tcPr>
            <w:tcW w:w="1607" w:type="dxa"/>
            <w:shd w:val="clear" w:color="auto" w:fill="D9D9D9" w:themeFill="background1" w:themeFillShade="D9"/>
            <w:vAlign w:val="center"/>
          </w:tcPr>
          <w:p w:rsidR="00B4671D" w:rsidRDefault="006837E0" w:rsidP="006B3B34">
            <w:pPr>
              <w:jc w:val="center"/>
              <w:rPr>
                <w:rFonts w:ascii="Palatino Linotype" w:hAnsi="Palatino Linotype"/>
                <w:b/>
                <w:bCs/>
                <w:sz w:val="22"/>
                <w:szCs w:val="22"/>
              </w:rPr>
            </w:pPr>
            <w:r w:rsidRPr="006837E0">
              <w:rPr>
                <w:rFonts w:ascii="Palatino Linotype" w:hAnsi="Palatino Linotype"/>
                <w:b/>
                <w:bCs/>
                <w:sz w:val="22"/>
                <w:szCs w:val="22"/>
              </w:rPr>
              <w:t>Fin année</w:t>
            </w:r>
          </w:p>
          <w:p w:rsidR="00765815" w:rsidRPr="006837E0" w:rsidRDefault="006837E0" w:rsidP="006B3B34">
            <w:pPr>
              <w:jc w:val="center"/>
              <w:rPr>
                <w:rFonts w:ascii="Palatino Linotype" w:hAnsi="Palatino Linotype"/>
                <w:b/>
                <w:bCs/>
                <w:sz w:val="22"/>
                <w:szCs w:val="22"/>
              </w:rPr>
            </w:pPr>
            <w:r w:rsidRPr="006837E0">
              <w:rPr>
                <w:rFonts w:ascii="Palatino Linotype" w:hAnsi="Palatino Linotype"/>
                <w:b/>
                <w:bCs/>
                <w:sz w:val="22"/>
                <w:szCs w:val="22"/>
              </w:rPr>
              <w:t xml:space="preserve">N </w:t>
            </w:r>
            <w:r w:rsidR="00765815" w:rsidRPr="006837E0">
              <w:rPr>
                <w:rFonts w:ascii="Palatino Linotype" w:hAnsi="Palatino Linotype"/>
                <w:b/>
                <w:bCs/>
                <w:sz w:val="22"/>
                <w:szCs w:val="22"/>
              </w:rPr>
              <w:t>+</w:t>
            </w:r>
            <w:r w:rsidR="006B3B34" w:rsidRPr="006837E0">
              <w:rPr>
                <w:rFonts w:ascii="Palatino Linotype" w:hAnsi="Palatino Linotype"/>
                <w:b/>
                <w:bCs/>
                <w:sz w:val="22"/>
                <w:szCs w:val="22"/>
              </w:rPr>
              <w:t>2</w:t>
            </w:r>
          </w:p>
        </w:tc>
      </w:tr>
      <w:tr w:rsidR="006837E0" w:rsidTr="006837E0">
        <w:tc>
          <w:tcPr>
            <w:tcW w:w="1681" w:type="dxa"/>
          </w:tcPr>
          <w:p w:rsidR="00765815" w:rsidRPr="006837E0" w:rsidRDefault="00765815" w:rsidP="00765815">
            <w:pPr>
              <w:jc w:val="center"/>
              <w:rPr>
                <w:rFonts w:ascii="Palatino Linotype" w:hAnsi="Palatino Linotype"/>
                <w:b/>
                <w:bCs/>
                <w:sz w:val="22"/>
                <w:szCs w:val="22"/>
              </w:rPr>
            </w:pPr>
          </w:p>
        </w:tc>
        <w:tc>
          <w:tcPr>
            <w:tcW w:w="1829" w:type="dxa"/>
          </w:tcPr>
          <w:p w:rsidR="00765815" w:rsidRPr="006837E0" w:rsidRDefault="00765815" w:rsidP="00765815">
            <w:pPr>
              <w:jc w:val="center"/>
              <w:rPr>
                <w:rFonts w:ascii="Palatino Linotype" w:hAnsi="Palatino Linotype"/>
                <w:b/>
                <w:bCs/>
                <w:sz w:val="22"/>
                <w:szCs w:val="22"/>
              </w:rPr>
            </w:pPr>
          </w:p>
        </w:tc>
        <w:tc>
          <w:tcPr>
            <w:tcW w:w="1630" w:type="dxa"/>
          </w:tcPr>
          <w:p w:rsidR="00765815" w:rsidRPr="006837E0" w:rsidRDefault="00765815" w:rsidP="00765815">
            <w:pPr>
              <w:jc w:val="center"/>
              <w:rPr>
                <w:rFonts w:ascii="Palatino Linotype" w:hAnsi="Palatino Linotype"/>
                <w:b/>
                <w:bCs/>
                <w:sz w:val="22"/>
                <w:szCs w:val="22"/>
              </w:rPr>
            </w:pPr>
          </w:p>
        </w:tc>
        <w:tc>
          <w:tcPr>
            <w:tcW w:w="1631" w:type="dxa"/>
          </w:tcPr>
          <w:p w:rsidR="00765815" w:rsidRPr="006837E0" w:rsidRDefault="00765815" w:rsidP="00765815">
            <w:pPr>
              <w:jc w:val="center"/>
              <w:rPr>
                <w:rFonts w:ascii="Palatino Linotype" w:hAnsi="Palatino Linotype"/>
                <w:b/>
                <w:bCs/>
                <w:sz w:val="22"/>
                <w:szCs w:val="22"/>
              </w:rPr>
            </w:pPr>
          </w:p>
        </w:tc>
        <w:tc>
          <w:tcPr>
            <w:tcW w:w="1771" w:type="dxa"/>
          </w:tcPr>
          <w:p w:rsidR="00765815" w:rsidRPr="006837E0" w:rsidRDefault="00765815" w:rsidP="00765815">
            <w:pPr>
              <w:jc w:val="center"/>
              <w:rPr>
                <w:rFonts w:ascii="Palatino Linotype" w:hAnsi="Palatino Linotype"/>
                <w:b/>
                <w:bCs/>
                <w:sz w:val="22"/>
                <w:szCs w:val="22"/>
              </w:rPr>
            </w:pPr>
          </w:p>
        </w:tc>
        <w:tc>
          <w:tcPr>
            <w:tcW w:w="1772" w:type="dxa"/>
          </w:tcPr>
          <w:p w:rsidR="00765815" w:rsidRPr="006837E0" w:rsidRDefault="00765815" w:rsidP="00765815">
            <w:pPr>
              <w:jc w:val="center"/>
              <w:rPr>
                <w:rFonts w:ascii="Palatino Linotype" w:hAnsi="Palatino Linotype"/>
                <w:b/>
                <w:bCs/>
                <w:sz w:val="22"/>
                <w:szCs w:val="22"/>
              </w:rPr>
            </w:pPr>
          </w:p>
        </w:tc>
        <w:tc>
          <w:tcPr>
            <w:tcW w:w="1606" w:type="dxa"/>
          </w:tcPr>
          <w:p w:rsidR="00765815" w:rsidRPr="006837E0" w:rsidRDefault="00765815" w:rsidP="006B3B34">
            <w:pPr>
              <w:rPr>
                <w:rFonts w:ascii="Palatino Linotype" w:hAnsi="Palatino Linotype"/>
                <w:b/>
                <w:bCs/>
                <w:sz w:val="22"/>
                <w:szCs w:val="22"/>
              </w:rPr>
            </w:pPr>
          </w:p>
        </w:tc>
        <w:tc>
          <w:tcPr>
            <w:tcW w:w="1607" w:type="dxa"/>
          </w:tcPr>
          <w:p w:rsidR="00765815" w:rsidRPr="006837E0" w:rsidRDefault="00765815" w:rsidP="00765815">
            <w:pPr>
              <w:jc w:val="center"/>
              <w:rPr>
                <w:rFonts w:ascii="Palatino Linotype" w:hAnsi="Palatino Linotype"/>
                <w:b/>
                <w:bCs/>
                <w:sz w:val="22"/>
                <w:szCs w:val="22"/>
              </w:rPr>
            </w:pPr>
          </w:p>
        </w:tc>
        <w:tc>
          <w:tcPr>
            <w:tcW w:w="1607" w:type="dxa"/>
          </w:tcPr>
          <w:p w:rsidR="00765815" w:rsidRPr="006837E0" w:rsidRDefault="00765815" w:rsidP="00765815">
            <w:pPr>
              <w:jc w:val="center"/>
              <w:rPr>
                <w:rFonts w:ascii="Palatino Linotype" w:hAnsi="Palatino Linotype"/>
                <w:b/>
                <w:bCs/>
                <w:sz w:val="22"/>
                <w:szCs w:val="22"/>
              </w:rPr>
            </w:pPr>
          </w:p>
        </w:tc>
      </w:tr>
      <w:tr w:rsidR="006837E0" w:rsidTr="006837E0">
        <w:tc>
          <w:tcPr>
            <w:tcW w:w="1681" w:type="dxa"/>
          </w:tcPr>
          <w:p w:rsidR="00765815" w:rsidRPr="006837E0" w:rsidRDefault="00765815" w:rsidP="00F11E6C">
            <w:pPr>
              <w:rPr>
                <w:rFonts w:ascii="Palatino Linotype" w:hAnsi="Palatino Linotype"/>
                <w:b/>
                <w:bCs/>
                <w:sz w:val="22"/>
                <w:szCs w:val="22"/>
              </w:rPr>
            </w:pPr>
          </w:p>
        </w:tc>
        <w:tc>
          <w:tcPr>
            <w:tcW w:w="1829" w:type="dxa"/>
          </w:tcPr>
          <w:p w:rsidR="00765815" w:rsidRPr="006837E0" w:rsidRDefault="00765815" w:rsidP="00F11E6C">
            <w:pPr>
              <w:rPr>
                <w:rFonts w:ascii="Palatino Linotype" w:hAnsi="Palatino Linotype"/>
                <w:b/>
                <w:bCs/>
                <w:sz w:val="22"/>
                <w:szCs w:val="22"/>
              </w:rPr>
            </w:pPr>
          </w:p>
        </w:tc>
        <w:tc>
          <w:tcPr>
            <w:tcW w:w="1630" w:type="dxa"/>
          </w:tcPr>
          <w:p w:rsidR="00765815" w:rsidRPr="006837E0" w:rsidRDefault="00765815" w:rsidP="00F11E6C">
            <w:pPr>
              <w:rPr>
                <w:rFonts w:ascii="Palatino Linotype" w:hAnsi="Palatino Linotype"/>
                <w:b/>
                <w:bCs/>
                <w:sz w:val="22"/>
                <w:szCs w:val="22"/>
              </w:rPr>
            </w:pPr>
          </w:p>
        </w:tc>
        <w:tc>
          <w:tcPr>
            <w:tcW w:w="1631" w:type="dxa"/>
          </w:tcPr>
          <w:p w:rsidR="00765815" w:rsidRPr="006837E0" w:rsidRDefault="00765815" w:rsidP="00F11E6C">
            <w:pPr>
              <w:rPr>
                <w:rFonts w:ascii="Palatino Linotype" w:hAnsi="Palatino Linotype"/>
                <w:b/>
                <w:bCs/>
                <w:sz w:val="22"/>
                <w:szCs w:val="22"/>
              </w:rPr>
            </w:pPr>
          </w:p>
        </w:tc>
        <w:tc>
          <w:tcPr>
            <w:tcW w:w="1771" w:type="dxa"/>
          </w:tcPr>
          <w:p w:rsidR="00765815" w:rsidRPr="006837E0" w:rsidRDefault="00765815" w:rsidP="00F11E6C">
            <w:pPr>
              <w:rPr>
                <w:rFonts w:ascii="Palatino Linotype" w:hAnsi="Palatino Linotype"/>
                <w:b/>
                <w:bCs/>
                <w:sz w:val="22"/>
                <w:szCs w:val="22"/>
              </w:rPr>
            </w:pPr>
          </w:p>
        </w:tc>
        <w:tc>
          <w:tcPr>
            <w:tcW w:w="1772" w:type="dxa"/>
          </w:tcPr>
          <w:p w:rsidR="00765815" w:rsidRPr="006837E0" w:rsidRDefault="00765815" w:rsidP="00F11E6C">
            <w:pPr>
              <w:rPr>
                <w:rFonts w:ascii="Palatino Linotype" w:hAnsi="Palatino Linotype"/>
                <w:b/>
                <w:bCs/>
                <w:sz w:val="22"/>
                <w:szCs w:val="22"/>
              </w:rPr>
            </w:pPr>
          </w:p>
        </w:tc>
        <w:tc>
          <w:tcPr>
            <w:tcW w:w="1606" w:type="dxa"/>
          </w:tcPr>
          <w:p w:rsidR="00765815" w:rsidRPr="006837E0" w:rsidRDefault="00765815" w:rsidP="00F11E6C">
            <w:pPr>
              <w:rPr>
                <w:rFonts w:ascii="Palatino Linotype" w:hAnsi="Palatino Linotype"/>
                <w:b/>
                <w:bCs/>
                <w:sz w:val="22"/>
                <w:szCs w:val="22"/>
              </w:rPr>
            </w:pPr>
          </w:p>
        </w:tc>
        <w:tc>
          <w:tcPr>
            <w:tcW w:w="1607" w:type="dxa"/>
          </w:tcPr>
          <w:p w:rsidR="00765815" w:rsidRPr="006837E0" w:rsidRDefault="00765815" w:rsidP="00F11E6C">
            <w:pPr>
              <w:rPr>
                <w:rFonts w:ascii="Palatino Linotype" w:hAnsi="Palatino Linotype"/>
                <w:b/>
                <w:bCs/>
                <w:sz w:val="22"/>
                <w:szCs w:val="22"/>
              </w:rPr>
            </w:pPr>
          </w:p>
        </w:tc>
        <w:tc>
          <w:tcPr>
            <w:tcW w:w="1607" w:type="dxa"/>
          </w:tcPr>
          <w:p w:rsidR="00765815" w:rsidRPr="006837E0" w:rsidRDefault="00765815" w:rsidP="00F11E6C">
            <w:pPr>
              <w:rPr>
                <w:rFonts w:ascii="Palatino Linotype" w:hAnsi="Palatino Linotype"/>
                <w:b/>
                <w:bCs/>
                <w:sz w:val="22"/>
                <w:szCs w:val="22"/>
              </w:rPr>
            </w:pPr>
          </w:p>
        </w:tc>
      </w:tr>
      <w:tr w:rsidR="006837E0" w:rsidTr="006837E0">
        <w:tc>
          <w:tcPr>
            <w:tcW w:w="1681" w:type="dxa"/>
          </w:tcPr>
          <w:p w:rsidR="00765815" w:rsidRPr="006837E0" w:rsidRDefault="00765815" w:rsidP="00F11E6C">
            <w:pPr>
              <w:rPr>
                <w:rFonts w:ascii="Palatino Linotype" w:hAnsi="Palatino Linotype"/>
                <w:b/>
                <w:bCs/>
                <w:sz w:val="22"/>
                <w:szCs w:val="22"/>
              </w:rPr>
            </w:pPr>
          </w:p>
        </w:tc>
        <w:tc>
          <w:tcPr>
            <w:tcW w:w="1829" w:type="dxa"/>
          </w:tcPr>
          <w:p w:rsidR="00765815" w:rsidRPr="006837E0" w:rsidRDefault="00765815" w:rsidP="00F11E6C">
            <w:pPr>
              <w:rPr>
                <w:rFonts w:ascii="Palatino Linotype" w:hAnsi="Palatino Linotype"/>
                <w:b/>
                <w:bCs/>
                <w:sz w:val="22"/>
                <w:szCs w:val="22"/>
              </w:rPr>
            </w:pPr>
          </w:p>
        </w:tc>
        <w:tc>
          <w:tcPr>
            <w:tcW w:w="1630" w:type="dxa"/>
          </w:tcPr>
          <w:p w:rsidR="00765815" w:rsidRPr="006837E0" w:rsidRDefault="00765815" w:rsidP="00F11E6C">
            <w:pPr>
              <w:rPr>
                <w:rFonts w:ascii="Palatino Linotype" w:hAnsi="Palatino Linotype"/>
                <w:b/>
                <w:bCs/>
                <w:sz w:val="22"/>
                <w:szCs w:val="22"/>
              </w:rPr>
            </w:pPr>
          </w:p>
        </w:tc>
        <w:tc>
          <w:tcPr>
            <w:tcW w:w="1631" w:type="dxa"/>
          </w:tcPr>
          <w:p w:rsidR="00765815" w:rsidRPr="006837E0" w:rsidRDefault="00765815" w:rsidP="00F11E6C">
            <w:pPr>
              <w:rPr>
                <w:rFonts w:ascii="Palatino Linotype" w:hAnsi="Palatino Linotype"/>
                <w:b/>
                <w:bCs/>
                <w:sz w:val="22"/>
                <w:szCs w:val="22"/>
              </w:rPr>
            </w:pPr>
          </w:p>
        </w:tc>
        <w:tc>
          <w:tcPr>
            <w:tcW w:w="1771" w:type="dxa"/>
          </w:tcPr>
          <w:p w:rsidR="00765815" w:rsidRPr="006837E0" w:rsidRDefault="00765815" w:rsidP="00F11E6C">
            <w:pPr>
              <w:rPr>
                <w:rFonts w:ascii="Palatino Linotype" w:hAnsi="Palatino Linotype"/>
                <w:b/>
                <w:bCs/>
                <w:sz w:val="22"/>
                <w:szCs w:val="22"/>
              </w:rPr>
            </w:pPr>
          </w:p>
        </w:tc>
        <w:tc>
          <w:tcPr>
            <w:tcW w:w="1772" w:type="dxa"/>
          </w:tcPr>
          <w:p w:rsidR="00765815" w:rsidRPr="006837E0" w:rsidRDefault="00765815" w:rsidP="00F11E6C">
            <w:pPr>
              <w:rPr>
                <w:rFonts w:ascii="Palatino Linotype" w:hAnsi="Palatino Linotype"/>
                <w:b/>
                <w:bCs/>
                <w:sz w:val="22"/>
                <w:szCs w:val="22"/>
              </w:rPr>
            </w:pPr>
          </w:p>
        </w:tc>
        <w:tc>
          <w:tcPr>
            <w:tcW w:w="1606" w:type="dxa"/>
          </w:tcPr>
          <w:p w:rsidR="00765815" w:rsidRPr="006837E0" w:rsidRDefault="00765815" w:rsidP="00F11E6C">
            <w:pPr>
              <w:rPr>
                <w:rFonts w:ascii="Palatino Linotype" w:hAnsi="Palatino Linotype"/>
                <w:b/>
                <w:bCs/>
                <w:sz w:val="22"/>
                <w:szCs w:val="22"/>
              </w:rPr>
            </w:pPr>
          </w:p>
        </w:tc>
        <w:tc>
          <w:tcPr>
            <w:tcW w:w="1607" w:type="dxa"/>
          </w:tcPr>
          <w:p w:rsidR="00765815" w:rsidRPr="006837E0" w:rsidRDefault="00765815" w:rsidP="00F11E6C">
            <w:pPr>
              <w:rPr>
                <w:rFonts w:ascii="Palatino Linotype" w:hAnsi="Palatino Linotype"/>
                <w:b/>
                <w:bCs/>
                <w:sz w:val="22"/>
                <w:szCs w:val="22"/>
              </w:rPr>
            </w:pPr>
          </w:p>
        </w:tc>
        <w:tc>
          <w:tcPr>
            <w:tcW w:w="1607" w:type="dxa"/>
          </w:tcPr>
          <w:p w:rsidR="00D61678" w:rsidRPr="006837E0" w:rsidRDefault="00D61678" w:rsidP="00F11E6C">
            <w:pPr>
              <w:rPr>
                <w:rFonts w:ascii="Palatino Linotype" w:hAnsi="Palatino Linotype"/>
                <w:b/>
                <w:bCs/>
                <w:sz w:val="22"/>
                <w:szCs w:val="22"/>
              </w:rPr>
            </w:pPr>
          </w:p>
        </w:tc>
      </w:tr>
      <w:tr w:rsidR="00D61678" w:rsidTr="006837E0">
        <w:tc>
          <w:tcPr>
            <w:tcW w:w="1681" w:type="dxa"/>
          </w:tcPr>
          <w:p w:rsidR="00D61678" w:rsidRPr="006837E0" w:rsidRDefault="00D61678" w:rsidP="00F11E6C">
            <w:pPr>
              <w:rPr>
                <w:rFonts w:ascii="Palatino Linotype" w:hAnsi="Palatino Linotype"/>
                <w:b/>
                <w:bCs/>
                <w:sz w:val="22"/>
                <w:szCs w:val="22"/>
              </w:rPr>
            </w:pPr>
          </w:p>
        </w:tc>
        <w:tc>
          <w:tcPr>
            <w:tcW w:w="1829" w:type="dxa"/>
          </w:tcPr>
          <w:p w:rsidR="00D61678" w:rsidRPr="006837E0" w:rsidRDefault="00D61678" w:rsidP="00F11E6C">
            <w:pPr>
              <w:rPr>
                <w:rFonts w:ascii="Palatino Linotype" w:hAnsi="Palatino Linotype"/>
                <w:b/>
                <w:bCs/>
                <w:sz w:val="22"/>
                <w:szCs w:val="22"/>
              </w:rPr>
            </w:pPr>
          </w:p>
        </w:tc>
        <w:tc>
          <w:tcPr>
            <w:tcW w:w="1630" w:type="dxa"/>
          </w:tcPr>
          <w:p w:rsidR="00D61678" w:rsidRPr="006837E0" w:rsidRDefault="00D61678" w:rsidP="00F11E6C">
            <w:pPr>
              <w:rPr>
                <w:rFonts w:ascii="Palatino Linotype" w:hAnsi="Palatino Linotype"/>
                <w:b/>
                <w:bCs/>
                <w:sz w:val="22"/>
                <w:szCs w:val="22"/>
              </w:rPr>
            </w:pPr>
          </w:p>
        </w:tc>
        <w:tc>
          <w:tcPr>
            <w:tcW w:w="1631" w:type="dxa"/>
          </w:tcPr>
          <w:p w:rsidR="00D61678" w:rsidRPr="006837E0" w:rsidRDefault="00D61678" w:rsidP="00F11E6C">
            <w:pPr>
              <w:rPr>
                <w:rFonts w:ascii="Palatino Linotype" w:hAnsi="Palatino Linotype"/>
                <w:b/>
                <w:bCs/>
                <w:sz w:val="22"/>
                <w:szCs w:val="22"/>
              </w:rPr>
            </w:pPr>
          </w:p>
        </w:tc>
        <w:tc>
          <w:tcPr>
            <w:tcW w:w="1771" w:type="dxa"/>
          </w:tcPr>
          <w:p w:rsidR="00D61678" w:rsidRPr="006837E0" w:rsidRDefault="00D61678" w:rsidP="00F11E6C">
            <w:pPr>
              <w:rPr>
                <w:rFonts w:ascii="Palatino Linotype" w:hAnsi="Palatino Linotype"/>
                <w:b/>
                <w:bCs/>
                <w:sz w:val="22"/>
                <w:szCs w:val="22"/>
              </w:rPr>
            </w:pPr>
          </w:p>
        </w:tc>
        <w:tc>
          <w:tcPr>
            <w:tcW w:w="1772" w:type="dxa"/>
          </w:tcPr>
          <w:p w:rsidR="00D61678" w:rsidRPr="006837E0" w:rsidRDefault="00D61678" w:rsidP="00F11E6C">
            <w:pPr>
              <w:rPr>
                <w:rFonts w:ascii="Palatino Linotype" w:hAnsi="Palatino Linotype"/>
                <w:b/>
                <w:bCs/>
                <w:sz w:val="22"/>
                <w:szCs w:val="22"/>
              </w:rPr>
            </w:pPr>
          </w:p>
        </w:tc>
        <w:tc>
          <w:tcPr>
            <w:tcW w:w="1606" w:type="dxa"/>
          </w:tcPr>
          <w:p w:rsidR="00D61678" w:rsidRPr="006837E0" w:rsidRDefault="00D61678" w:rsidP="00F11E6C">
            <w:pPr>
              <w:rPr>
                <w:rFonts w:ascii="Palatino Linotype" w:hAnsi="Palatino Linotype"/>
                <w:b/>
                <w:bCs/>
                <w:sz w:val="22"/>
                <w:szCs w:val="22"/>
              </w:rPr>
            </w:pPr>
          </w:p>
        </w:tc>
        <w:tc>
          <w:tcPr>
            <w:tcW w:w="1607" w:type="dxa"/>
          </w:tcPr>
          <w:p w:rsidR="00D61678" w:rsidRPr="006837E0" w:rsidRDefault="00D61678" w:rsidP="00F11E6C">
            <w:pPr>
              <w:rPr>
                <w:rFonts w:ascii="Palatino Linotype" w:hAnsi="Palatino Linotype"/>
                <w:b/>
                <w:bCs/>
                <w:sz w:val="22"/>
                <w:szCs w:val="22"/>
              </w:rPr>
            </w:pPr>
          </w:p>
        </w:tc>
        <w:tc>
          <w:tcPr>
            <w:tcW w:w="1607" w:type="dxa"/>
          </w:tcPr>
          <w:p w:rsidR="00D61678" w:rsidRPr="006837E0" w:rsidRDefault="00D61678" w:rsidP="00F11E6C">
            <w:pPr>
              <w:rPr>
                <w:rFonts w:ascii="Palatino Linotype" w:hAnsi="Palatino Linotype"/>
                <w:b/>
                <w:bCs/>
                <w:sz w:val="22"/>
                <w:szCs w:val="22"/>
              </w:rPr>
            </w:pPr>
          </w:p>
        </w:tc>
      </w:tr>
      <w:tr w:rsidR="00D61678" w:rsidTr="006837E0">
        <w:tc>
          <w:tcPr>
            <w:tcW w:w="1681" w:type="dxa"/>
          </w:tcPr>
          <w:p w:rsidR="00D61678" w:rsidRPr="006837E0" w:rsidRDefault="00D61678" w:rsidP="00F11E6C">
            <w:pPr>
              <w:rPr>
                <w:rFonts w:ascii="Palatino Linotype" w:hAnsi="Palatino Linotype"/>
                <w:b/>
                <w:bCs/>
                <w:sz w:val="22"/>
                <w:szCs w:val="22"/>
              </w:rPr>
            </w:pPr>
          </w:p>
        </w:tc>
        <w:tc>
          <w:tcPr>
            <w:tcW w:w="1829" w:type="dxa"/>
          </w:tcPr>
          <w:p w:rsidR="00D61678" w:rsidRPr="006837E0" w:rsidRDefault="00D61678" w:rsidP="00F11E6C">
            <w:pPr>
              <w:rPr>
                <w:rFonts w:ascii="Palatino Linotype" w:hAnsi="Palatino Linotype"/>
                <w:b/>
                <w:bCs/>
                <w:sz w:val="22"/>
                <w:szCs w:val="22"/>
              </w:rPr>
            </w:pPr>
          </w:p>
        </w:tc>
        <w:tc>
          <w:tcPr>
            <w:tcW w:w="1630" w:type="dxa"/>
          </w:tcPr>
          <w:p w:rsidR="00D61678" w:rsidRPr="006837E0" w:rsidRDefault="00D61678" w:rsidP="00F11E6C">
            <w:pPr>
              <w:rPr>
                <w:rFonts w:ascii="Palatino Linotype" w:hAnsi="Palatino Linotype"/>
                <w:b/>
                <w:bCs/>
                <w:sz w:val="22"/>
                <w:szCs w:val="22"/>
              </w:rPr>
            </w:pPr>
          </w:p>
        </w:tc>
        <w:tc>
          <w:tcPr>
            <w:tcW w:w="1631" w:type="dxa"/>
          </w:tcPr>
          <w:p w:rsidR="00D61678" w:rsidRPr="006837E0" w:rsidRDefault="00D61678" w:rsidP="00F11E6C">
            <w:pPr>
              <w:rPr>
                <w:rFonts w:ascii="Palatino Linotype" w:hAnsi="Palatino Linotype"/>
                <w:b/>
                <w:bCs/>
                <w:sz w:val="22"/>
                <w:szCs w:val="22"/>
              </w:rPr>
            </w:pPr>
          </w:p>
        </w:tc>
        <w:tc>
          <w:tcPr>
            <w:tcW w:w="1771" w:type="dxa"/>
          </w:tcPr>
          <w:p w:rsidR="00D61678" w:rsidRPr="006837E0" w:rsidRDefault="00D61678" w:rsidP="00F11E6C">
            <w:pPr>
              <w:rPr>
                <w:rFonts w:ascii="Palatino Linotype" w:hAnsi="Palatino Linotype"/>
                <w:b/>
                <w:bCs/>
                <w:sz w:val="22"/>
                <w:szCs w:val="22"/>
              </w:rPr>
            </w:pPr>
          </w:p>
        </w:tc>
        <w:tc>
          <w:tcPr>
            <w:tcW w:w="1772" w:type="dxa"/>
          </w:tcPr>
          <w:p w:rsidR="00D61678" w:rsidRPr="006837E0" w:rsidRDefault="00D61678" w:rsidP="00F11E6C">
            <w:pPr>
              <w:rPr>
                <w:rFonts w:ascii="Palatino Linotype" w:hAnsi="Palatino Linotype"/>
                <w:b/>
                <w:bCs/>
                <w:sz w:val="22"/>
                <w:szCs w:val="22"/>
              </w:rPr>
            </w:pPr>
          </w:p>
        </w:tc>
        <w:tc>
          <w:tcPr>
            <w:tcW w:w="1606" w:type="dxa"/>
          </w:tcPr>
          <w:p w:rsidR="00D61678" w:rsidRPr="006837E0" w:rsidRDefault="00D61678" w:rsidP="00F11E6C">
            <w:pPr>
              <w:rPr>
                <w:rFonts w:ascii="Palatino Linotype" w:hAnsi="Palatino Linotype"/>
                <w:b/>
                <w:bCs/>
                <w:sz w:val="22"/>
                <w:szCs w:val="22"/>
              </w:rPr>
            </w:pPr>
          </w:p>
        </w:tc>
        <w:tc>
          <w:tcPr>
            <w:tcW w:w="1607" w:type="dxa"/>
          </w:tcPr>
          <w:p w:rsidR="00D61678" w:rsidRPr="006837E0" w:rsidRDefault="00D61678" w:rsidP="00F11E6C">
            <w:pPr>
              <w:rPr>
                <w:rFonts w:ascii="Palatino Linotype" w:hAnsi="Palatino Linotype"/>
                <w:b/>
                <w:bCs/>
                <w:sz w:val="22"/>
                <w:szCs w:val="22"/>
              </w:rPr>
            </w:pPr>
          </w:p>
        </w:tc>
        <w:tc>
          <w:tcPr>
            <w:tcW w:w="1607" w:type="dxa"/>
          </w:tcPr>
          <w:p w:rsidR="00D61678" w:rsidRPr="006837E0" w:rsidRDefault="00D61678" w:rsidP="00F11E6C">
            <w:pPr>
              <w:rPr>
                <w:rFonts w:ascii="Palatino Linotype" w:hAnsi="Palatino Linotype"/>
                <w:b/>
                <w:bCs/>
                <w:sz w:val="22"/>
                <w:szCs w:val="22"/>
              </w:rPr>
            </w:pPr>
          </w:p>
        </w:tc>
      </w:tr>
    </w:tbl>
    <w:p w:rsidR="00765815" w:rsidRDefault="00765815" w:rsidP="00765815">
      <w:pPr>
        <w:rPr>
          <w:rFonts w:ascii="Palatino Linotype" w:hAnsi="Palatino Linotype"/>
          <w:b/>
          <w:bCs/>
        </w:rPr>
      </w:pPr>
    </w:p>
    <w:p w:rsidR="00A05D27" w:rsidRPr="002329EF" w:rsidRDefault="00F62AD5" w:rsidP="00A05D27">
      <w:pPr>
        <w:rPr>
          <w:rFonts w:ascii="Palatino Linotype" w:hAnsi="Palatino Linotype"/>
          <w:bCs/>
        </w:rPr>
      </w:pPr>
      <w:r w:rsidRPr="00D9321D">
        <w:rPr>
          <w:rFonts w:ascii="Palatino Linotype" w:hAnsi="Palatino Linotype"/>
          <w:b/>
          <w:bCs/>
        </w:rPr>
        <w:t>S</w:t>
      </w:r>
      <w:r w:rsidR="00A05D27" w:rsidRPr="00D9321D">
        <w:rPr>
          <w:rFonts w:ascii="Palatino Linotype" w:hAnsi="Palatino Linotype"/>
          <w:b/>
          <w:bCs/>
        </w:rPr>
        <w:t>ouhaitez</w:t>
      </w:r>
      <w:r w:rsidRPr="00D9321D">
        <w:rPr>
          <w:rFonts w:ascii="Palatino Linotype" w:hAnsi="Palatino Linotype"/>
          <w:b/>
          <w:bCs/>
        </w:rPr>
        <w:t>-vous que</w:t>
      </w:r>
      <w:r w:rsidR="00A05D27" w:rsidRPr="00D9321D">
        <w:rPr>
          <w:rFonts w:ascii="Palatino Linotype" w:hAnsi="Palatino Linotype"/>
          <w:b/>
          <w:bCs/>
        </w:rPr>
        <w:t xml:space="preserve"> l’ARCEP choisi</w:t>
      </w:r>
      <w:r w:rsidRPr="00D9321D">
        <w:rPr>
          <w:rFonts w:ascii="Palatino Linotype" w:hAnsi="Palatino Linotype"/>
          <w:b/>
          <w:bCs/>
        </w:rPr>
        <w:t xml:space="preserve">sse le(s) </w:t>
      </w:r>
      <w:r w:rsidR="00A05D27" w:rsidRPr="00D9321D">
        <w:rPr>
          <w:rFonts w:ascii="Palatino Linotype" w:hAnsi="Palatino Linotype"/>
          <w:b/>
          <w:bCs/>
        </w:rPr>
        <w:t>bloc</w:t>
      </w:r>
      <w:r w:rsidRPr="00D9321D">
        <w:rPr>
          <w:rFonts w:ascii="Palatino Linotype" w:hAnsi="Palatino Linotype"/>
          <w:b/>
          <w:bCs/>
        </w:rPr>
        <w:t>(s)</w:t>
      </w:r>
      <w:r w:rsidR="00A05D27" w:rsidRPr="00D9321D">
        <w:rPr>
          <w:rFonts w:ascii="Palatino Linotype" w:hAnsi="Palatino Linotype"/>
          <w:b/>
          <w:bCs/>
        </w:rPr>
        <w:t xml:space="preserve"> pour vous</w:t>
      </w:r>
      <w:r w:rsidRPr="00D9321D">
        <w:rPr>
          <w:rFonts w:ascii="Palatino Linotype" w:hAnsi="Palatino Linotype"/>
          <w:b/>
          <w:bCs/>
        </w:rPr>
        <w:t xml:space="preserve"> </w:t>
      </w:r>
      <w:r w:rsidR="002329EF" w:rsidRPr="00D9321D">
        <w:rPr>
          <w:rFonts w:ascii="Palatino Linotype" w:hAnsi="Palatino Linotype"/>
          <w:b/>
          <w:bCs/>
        </w:rPr>
        <w:t>pour</w:t>
      </w:r>
      <w:r w:rsidRPr="00D9321D">
        <w:rPr>
          <w:rFonts w:ascii="Palatino Linotype" w:hAnsi="Palatino Linotype"/>
          <w:b/>
          <w:bCs/>
        </w:rPr>
        <w:t xml:space="preserve"> chaque</w:t>
      </w:r>
      <w:r w:rsidR="002329EF" w:rsidRPr="00D9321D">
        <w:rPr>
          <w:rFonts w:ascii="Palatino Linotype" w:hAnsi="Palatino Linotype"/>
          <w:b/>
          <w:bCs/>
        </w:rPr>
        <w:t xml:space="preserve"> ZNE concernée ?</w:t>
      </w:r>
      <w:r w:rsidR="002329EF" w:rsidRPr="002329EF">
        <w:rPr>
          <w:rFonts w:ascii="Palatino Linotype" w:hAnsi="Palatino Linotype"/>
          <w:bCs/>
        </w:rPr>
        <w:tab/>
        <w:t>Oui / Non</w:t>
      </w:r>
      <w:r w:rsidR="00A05D27" w:rsidRPr="002329EF">
        <w:rPr>
          <w:rFonts w:ascii="Palatino Linotype" w:hAnsi="Palatino Linotype"/>
          <w:bCs/>
        </w:rPr>
        <w:t xml:space="preserve"> </w:t>
      </w:r>
    </w:p>
    <w:p w:rsidR="007324B0" w:rsidRDefault="00F62AD5" w:rsidP="00A05D27">
      <w:pPr>
        <w:rPr>
          <w:rFonts w:ascii="Palatino Linotype" w:hAnsi="Palatino Linotype"/>
          <w:bCs/>
        </w:rPr>
      </w:pPr>
      <w:r>
        <w:rPr>
          <w:rFonts w:ascii="Palatino Linotype" w:hAnsi="Palatino Linotype"/>
          <w:bCs/>
        </w:rPr>
        <w:t xml:space="preserve">Si non, merci de </w:t>
      </w:r>
      <w:r w:rsidR="002329EF">
        <w:rPr>
          <w:rFonts w:ascii="Palatino Linotype" w:hAnsi="Palatino Linotype"/>
          <w:bCs/>
        </w:rPr>
        <w:t xml:space="preserve">veiller : </w:t>
      </w:r>
    </w:p>
    <w:p w:rsidR="00F62AD5" w:rsidRDefault="002329EF" w:rsidP="007324B0">
      <w:pPr>
        <w:pStyle w:val="Paragraphedeliste"/>
        <w:numPr>
          <w:ilvl w:val="0"/>
          <w:numId w:val="4"/>
        </w:numPr>
        <w:rPr>
          <w:rFonts w:ascii="Palatino Linotype" w:hAnsi="Palatino Linotype"/>
          <w:bCs/>
        </w:rPr>
      </w:pPr>
      <w:r>
        <w:rPr>
          <w:rFonts w:ascii="Palatino Linotype" w:hAnsi="Palatino Linotype"/>
          <w:bCs/>
        </w:rPr>
        <w:t>au</w:t>
      </w:r>
      <w:r w:rsidR="007324B0">
        <w:rPr>
          <w:rFonts w:ascii="Palatino Linotype" w:hAnsi="Palatino Linotype"/>
          <w:bCs/>
        </w:rPr>
        <w:t xml:space="preserve"> </w:t>
      </w:r>
      <w:r>
        <w:rPr>
          <w:rFonts w:ascii="Palatino Linotype" w:hAnsi="Palatino Linotype"/>
          <w:bCs/>
        </w:rPr>
        <w:t xml:space="preserve">bon </w:t>
      </w:r>
      <w:r w:rsidR="007324B0">
        <w:rPr>
          <w:rFonts w:ascii="Palatino Linotype" w:hAnsi="Palatino Linotype"/>
          <w:bCs/>
        </w:rPr>
        <w:t>respect d</w:t>
      </w:r>
      <w:r>
        <w:rPr>
          <w:rFonts w:ascii="Palatino Linotype" w:hAnsi="Palatino Linotype"/>
          <w:bCs/>
        </w:rPr>
        <w:t xml:space="preserve">u couple </w:t>
      </w:r>
      <w:r w:rsidR="007324B0">
        <w:rPr>
          <w:rFonts w:ascii="Palatino Linotype" w:hAnsi="Palatino Linotype"/>
          <w:bCs/>
        </w:rPr>
        <w:t>ZAB</w:t>
      </w:r>
      <w:r>
        <w:rPr>
          <w:rFonts w:ascii="Palatino Linotype" w:hAnsi="Palatino Linotype"/>
          <w:bCs/>
        </w:rPr>
        <w:t xml:space="preserve"> / </w:t>
      </w:r>
      <w:r w:rsidR="007324B0">
        <w:rPr>
          <w:rFonts w:ascii="Palatino Linotype" w:hAnsi="Palatino Linotype"/>
          <w:bCs/>
        </w:rPr>
        <w:t>région </w:t>
      </w:r>
      <w:r w:rsidR="007324B0" w:rsidRPr="004B77E8">
        <w:rPr>
          <w:rFonts w:ascii="Palatino Linotype" w:hAnsi="Palatino Linotype"/>
          <w:bCs/>
        </w:rPr>
        <w:t xml:space="preserve">: </w:t>
      </w:r>
      <w:hyperlink r:id="rId15" w:history="1">
        <w:r w:rsidR="004B77E8" w:rsidRPr="007D1B2D">
          <w:rPr>
            <w:rStyle w:val="Lienhypertexte"/>
          </w:rPr>
          <w:t>http://www.arcep.fr/fileadmin/reprise/dossiers/numero/correspondance-zab-departements.xls</w:t>
        </w:r>
      </w:hyperlink>
    </w:p>
    <w:p w:rsidR="00A83842" w:rsidRDefault="002329EF" w:rsidP="00A83842">
      <w:pPr>
        <w:pStyle w:val="Paragraphedeliste"/>
        <w:numPr>
          <w:ilvl w:val="0"/>
          <w:numId w:val="4"/>
        </w:numPr>
        <w:jc w:val="both"/>
      </w:pPr>
      <w:r>
        <w:rPr>
          <w:rFonts w:ascii="Palatino Linotype" w:hAnsi="Palatino Linotype"/>
          <w:bCs/>
        </w:rPr>
        <w:t xml:space="preserve">à </w:t>
      </w:r>
      <w:r w:rsidR="007324B0" w:rsidRPr="00A83842">
        <w:rPr>
          <w:rFonts w:ascii="Palatino Linotype" w:hAnsi="Palatino Linotype"/>
          <w:bCs/>
        </w:rPr>
        <w:t xml:space="preserve">la disponibilité </w:t>
      </w:r>
      <w:r>
        <w:rPr>
          <w:rFonts w:ascii="Palatino Linotype" w:hAnsi="Palatino Linotype"/>
          <w:bCs/>
        </w:rPr>
        <w:t xml:space="preserve">effective </w:t>
      </w:r>
      <w:r w:rsidR="007324B0" w:rsidRPr="00A83842">
        <w:rPr>
          <w:rFonts w:ascii="Palatino Linotype" w:hAnsi="Palatino Linotype"/>
          <w:bCs/>
        </w:rPr>
        <w:t xml:space="preserve">des ressources demandées : </w:t>
      </w:r>
      <w:hyperlink r:id="rId16" w:history="1">
        <w:r w:rsidR="00A83842" w:rsidRPr="00A83842">
          <w:rPr>
            <w:rStyle w:val="Lienhypertexte"/>
            <w:rFonts w:ascii="Batang" w:eastAsia="Batang" w:hAnsi="Batang"/>
            <w:color w:val="800080"/>
            <w:sz w:val="22"/>
            <w:szCs w:val="22"/>
          </w:rPr>
          <w:t>http://www.arcep.fr/index.php?id=interactivenumeros</w:t>
        </w:r>
      </w:hyperlink>
      <w:r w:rsidR="00A83842" w:rsidRPr="00A83842">
        <w:rPr>
          <w:rFonts w:ascii="Batang" w:eastAsia="Arial Unicode MS" w:hAnsi="Batang"/>
          <w:sz w:val="22"/>
          <w:szCs w:val="22"/>
        </w:rPr>
        <w:t xml:space="preserve"> </w:t>
      </w:r>
      <w:r w:rsidR="00A83842">
        <w:t xml:space="preserve"> </w:t>
      </w:r>
    </w:p>
    <w:p w:rsidR="00F62AD5" w:rsidRPr="00A83842" w:rsidRDefault="00F62AD5" w:rsidP="002329EF">
      <w:pPr>
        <w:pStyle w:val="Paragraphedeliste"/>
        <w:ind w:left="1065"/>
        <w:rPr>
          <w:rFonts w:ascii="Palatino Linotype" w:hAnsi="Palatino Linotype"/>
          <w:b/>
          <w:bCs/>
        </w:rPr>
      </w:pPr>
    </w:p>
    <w:p w:rsidR="00A05D27" w:rsidRDefault="001C470F" w:rsidP="00045A23">
      <w:pPr>
        <w:tabs>
          <w:tab w:val="left" w:pos="3969"/>
          <w:tab w:val="left" w:pos="7371"/>
        </w:tabs>
        <w:rPr>
          <w:rFonts w:ascii="Palatino Linotype" w:hAnsi="Palatino Linotype"/>
          <w:b/>
          <w:bCs/>
        </w:rPr>
      </w:pPr>
      <w:bookmarkStart w:id="0" w:name="_GoBack"/>
      <w:bookmarkEnd w:id="0"/>
      <w:r>
        <w:rPr>
          <w:rFonts w:ascii="Palatino Linotype" w:hAnsi="Palatino Linotype"/>
          <w:b/>
          <w:bCs/>
        </w:rPr>
        <w:tab/>
      </w:r>
      <w:r>
        <w:rPr>
          <w:rFonts w:ascii="Palatino Linotype" w:hAnsi="Palatino Linotype"/>
          <w:b/>
          <w:bCs/>
        </w:rPr>
        <w:tab/>
      </w:r>
      <w:r>
        <w:rPr>
          <w:rFonts w:ascii="Palatino Linotype" w:hAnsi="Palatino Linotype"/>
          <w:b/>
          <w:bCs/>
        </w:rPr>
        <w:tab/>
      </w:r>
      <w:r w:rsidR="00A05D27">
        <w:rPr>
          <w:rFonts w:ascii="Palatino Linotype" w:hAnsi="Palatino Linotype"/>
          <w:b/>
          <w:bCs/>
        </w:rPr>
        <w:tab/>
      </w:r>
    </w:p>
    <w:p w:rsidR="00B118BA" w:rsidRDefault="00B118BA" w:rsidP="00A05D27">
      <w:pPr>
        <w:tabs>
          <w:tab w:val="center" w:pos="7655"/>
        </w:tabs>
        <w:rPr>
          <w:rFonts w:ascii="Palatino Linotype" w:hAnsi="Palatino Linotype"/>
          <w:b/>
          <w:bCs/>
        </w:rPr>
        <w:sectPr w:rsidR="00B118BA" w:rsidSect="00A16C95">
          <w:pgSz w:w="16834" w:h="11958" w:orient="landscape" w:code="9"/>
          <w:pgMar w:top="1418" w:right="674" w:bottom="1278" w:left="1139" w:header="326" w:footer="206" w:gutter="0"/>
          <w:cols w:space="708"/>
          <w:noEndnote/>
          <w:docGrid w:linePitch="326"/>
        </w:sect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lastRenderedPageBreak/>
        <w:t>FORMULAIRE DE DEMANDE</w:t>
      </w:r>
    </w:p>
    <w:p w:rsidR="00AE4933" w:rsidRDefault="00AE4933" w:rsidP="00AE493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GEOGRAPHIQUES</w:t>
      </w:r>
    </w:p>
    <w:p w:rsidR="00045A23" w:rsidRDefault="00045A23" w:rsidP="00A05D27">
      <w:pPr>
        <w:tabs>
          <w:tab w:val="center" w:pos="7655"/>
        </w:tabs>
        <w:rPr>
          <w:rFonts w:ascii="Palatino Linotype" w:hAnsi="Palatino Linotype"/>
          <w:b/>
          <w:bCs/>
        </w:rPr>
      </w:pPr>
    </w:p>
    <w:p w:rsidR="006E7069" w:rsidRPr="00C42BC2" w:rsidRDefault="001C470F" w:rsidP="00045A23">
      <w:pPr>
        <w:pBdr>
          <w:top w:val="single" w:sz="4" w:space="1" w:color="auto"/>
          <w:left w:val="single" w:sz="4" w:space="4" w:color="auto"/>
          <w:bottom w:val="single" w:sz="4" w:space="1" w:color="auto"/>
          <w:right w:val="single" w:sz="4" w:space="2" w:color="auto"/>
        </w:pBdr>
        <w:rPr>
          <w:rFonts w:ascii="Palatino Linotype" w:hAnsi="Palatino Linotype"/>
          <w:b/>
          <w:bCs/>
        </w:rPr>
      </w:pPr>
      <w:r>
        <w:rPr>
          <w:rFonts w:ascii="Palatino Linotype" w:hAnsi="Palatino Linotype"/>
          <w:b/>
          <w:bCs/>
        </w:rPr>
        <w:t>Description du service et m</w:t>
      </w:r>
      <w:r w:rsidR="006E7069">
        <w:rPr>
          <w:rFonts w:ascii="Palatino Linotype" w:hAnsi="Palatino Linotype"/>
          <w:b/>
          <w:bCs/>
        </w:rPr>
        <w:t>otivation de la demande :</w:t>
      </w: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765815" w:rsidRDefault="00765815" w:rsidP="00621941">
      <w:pPr>
        <w:rPr>
          <w:rFonts w:ascii="Palatino Linotype" w:hAnsi="Palatino Linotype"/>
          <w:b/>
          <w:bCs/>
        </w:rPr>
      </w:pPr>
    </w:p>
    <w:sectPr w:rsidR="00765815" w:rsidSect="00EA346E">
      <w:pgSz w:w="11958" w:h="16834" w:code="9"/>
      <w:pgMar w:top="1790" w:right="1278" w:bottom="1139" w:left="1418" w:header="326" w:footer="206"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B2D" w:rsidRDefault="007D1B2D">
      <w:r>
        <w:separator/>
      </w:r>
    </w:p>
  </w:endnote>
  <w:endnote w:type="continuationSeparator" w:id="0">
    <w:p w:rsidR="007D1B2D" w:rsidRDefault="007D1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B2D" w:rsidRDefault="007D1B2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rsidR="007D1B2D" w:rsidRDefault="007D1B2D">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2451348"/>
      <w:docPartObj>
        <w:docPartGallery w:val="Page Numbers (Bottom of Page)"/>
        <w:docPartUnique/>
      </w:docPartObj>
    </w:sdtPr>
    <w:sdtEndPr/>
    <w:sdtContent>
      <w:sdt>
        <w:sdtPr>
          <w:rPr>
            <w:sz w:val="20"/>
            <w:szCs w:val="20"/>
          </w:rPr>
          <w:id w:val="-943300979"/>
          <w:docPartObj>
            <w:docPartGallery w:val="Page Numbers (Top of Page)"/>
            <w:docPartUnique/>
          </w:docPartObj>
        </w:sdtPr>
        <w:sdtEndPr/>
        <w:sdtContent>
          <w:p w:rsidR="007D1B2D" w:rsidRPr="00653C55" w:rsidRDefault="007D1B2D" w:rsidP="00341F4A">
            <w:pPr>
              <w:pStyle w:val="Pieddepage"/>
              <w:tabs>
                <w:tab w:val="clear" w:pos="4536"/>
                <w:tab w:val="clear" w:pos="9072"/>
                <w:tab w:val="left" w:pos="6946"/>
                <w:tab w:val="right" w:pos="10348"/>
              </w:tabs>
              <w:jc w:val="center"/>
              <w:rPr>
                <w:sz w:val="20"/>
                <w:szCs w:val="20"/>
              </w:rPr>
            </w:pPr>
            <w:r w:rsidRPr="00653C55">
              <w:rPr>
                <w:sz w:val="20"/>
                <w:szCs w:val="20"/>
              </w:rPr>
              <w:t xml:space="preserve">Date de mise à jour : </w:t>
            </w:r>
            <w:r w:rsidR="00483614">
              <w:rPr>
                <w:sz w:val="20"/>
                <w:szCs w:val="20"/>
              </w:rPr>
              <w:t>28</w:t>
            </w:r>
            <w:r w:rsidRPr="00653C55">
              <w:rPr>
                <w:sz w:val="20"/>
                <w:szCs w:val="20"/>
              </w:rPr>
              <w:t>/</w:t>
            </w:r>
            <w:r w:rsidR="00483614">
              <w:rPr>
                <w:sz w:val="20"/>
                <w:szCs w:val="20"/>
              </w:rPr>
              <w:t>05</w:t>
            </w:r>
            <w:r w:rsidRPr="00653C55">
              <w:rPr>
                <w:sz w:val="20"/>
                <w:szCs w:val="20"/>
              </w:rPr>
              <w:t>/201</w:t>
            </w:r>
            <w:r w:rsidR="00483614">
              <w:rPr>
                <w:sz w:val="20"/>
                <w:szCs w:val="20"/>
              </w:rPr>
              <w:t>3</w:t>
            </w:r>
            <w:r w:rsidRPr="00653C55">
              <w:rPr>
                <w:sz w:val="20"/>
                <w:szCs w:val="20"/>
              </w:rPr>
              <w:tab/>
              <w:t xml:space="preserve">Page </w:t>
            </w:r>
            <w:r w:rsidRPr="00653C55">
              <w:rPr>
                <w:b/>
                <w:bCs/>
                <w:sz w:val="20"/>
                <w:szCs w:val="20"/>
              </w:rPr>
              <w:fldChar w:fldCharType="begin"/>
            </w:r>
            <w:r w:rsidRPr="00653C55">
              <w:rPr>
                <w:b/>
                <w:bCs/>
                <w:sz w:val="20"/>
                <w:szCs w:val="20"/>
              </w:rPr>
              <w:instrText>PAGE</w:instrText>
            </w:r>
            <w:r w:rsidRPr="00653C55">
              <w:rPr>
                <w:b/>
                <w:bCs/>
                <w:sz w:val="20"/>
                <w:szCs w:val="20"/>
              </w:rPr>
              <w:fldChar w:fldCharType="separate"/>
            </w:r>
            <w:r w:rsidR="00483614">
              <w:rPr>
                <w:b/>
                <w:bCs/>
                <w:noProof/>
                <w:sz w:val="20"/>
                <w:szCs w:val="20"/>
              </w:rPr>
              <w:t>1</w:t>
            </w:r>
            <w:r w:rsidRPr="00653C55">
              <w:rPr>
                <w:b/>
                <w:bCs/>
                <w:sz w:val="20"/>
                <w:szCs w:val="20"/>
              </w:rPr>
              <w:fldChar w:fldCharType="end"/>
            </w:r>
            <w:r w:rsidRPr="00653C55">
              <w:rPr>
                <w:sz w:val="20"/>
                <w:szCs w:val="20"/>
              </w:rPr>
              <w:t xml:space="preserve"> sur </w:t>
            </w:r>
            <w:r w:rsidRPr="00653C55">
              <w:rPr>
                <w:b/>
                <w:bCs/>
                <w:sz w:val="20"/>
                <w:szCs w:val="20"/>
              </w:rPr>
              <w:fldChar w:fldCharType="begin"/>
            </w:r>
            <w:r w:rsidRPr="00653C55">
              <w:rPr>
                <w:b/>
                <w:bCs/>
                <w:sz w:val="20"/>
                <w:szCs w:val="20"/>
              </w:rPr>
              <w:instrText>NUMPAGES</w:instrText>
            </w:r>
            <w:r w:rsidRPr="00653C55">
              <w:rPr>
                <w:b/>
                <w:bCs/>
                <w:sz w:val="20"/>
                <w:szCs w:val="20"/>
              </w:rPr>
              <w:fldChar w:fldCharType="separate"/>
            </w:r>
            <w:r w:rsidR="00483614">
              <w:rPr>
                <w:b/>
                <w:bCs/>
                <w:noProof/>
                <w:sz w:val="20"/>
                <w:szCs w:val="20"/>
              </w:rPr>
              <w:t>6</w:t>
            </w:r>
            <w:r w:rsidRPr="00653C55">
              <w:rPr>
                <w:b/>
                <w:bCs/>
                <w:sz w:val="20"/>
                <w:szCs w:val="20"/>
              </w:rPr>
              <w:fldChar w:fldCharType="end"/>
            </w:r>
          </w:p>
        </w:sdtContent>
      </w:sdt>
    </w:sdtContent>
  </w:sdt>
  <w:p w:rsidR="007D1B2D" w:rsidRDefault="007D1B2D" w:rsidP="003E6D3A">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B2D" w:rsidRDefault="007D1B2D">
      <w:r>
        <w:separator/>
      </w:r>
    </w:p>
  </w:footnote>
  <w:footnote w:type="continuationSeparator" w:id="0">
    <w:p w:rsidR="007D1B2D" w:rsidRDefault="007D1B2D">
      <w:r>
        <w:continuationSeparator/>
      </w:r>
    </w:p>
  </w:footnote>
  <w:footnote w:id="1">
    <w:p w:rsidR="007D1B2D" w:rsidRPr="00A81DDF" w:rsidRDefault="007D1B2D">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Cf. Décision n° 05-1085 modifiée de l’ARCEP fixant l’utilisation des catégories de numéros du plan national de numérotation</w:t>
      </w:r>
    </w:p>
  </w:footnote>
  <w:footnote w:id="2">
    <w:p w:rsidR="007D1B2D" w:rsidRDefault="007D1B2D">
      <w:pPr>
        <w:pStyle w:val="Notedebasdepage"/>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w:t>
      </w:r>
      <w:r w:rsidRPr="00A81DDF">
        <w:rPr>
          <w:rFonts w:ascii="Palatino Linotype" w:hAnsi="Palatino Linotype" w:cs="TimesNewRoman"/>
          <w:sz w:val="16"/>
          <w:szCs w:val="16"/>
        </w:rPr>
        <w:t>Terres Australes et Antarctiques Françaises</w:t>
      </w:r>
    </w:p>
  </w:footnote>
  <w:footnote w:id="3">
    <w:p w:rsidR="007D1B2D" w:rsidRPr="00A81DDF" w:rsidRDefault="007D1B2D">
      <w:pPr>
        <w:pStyle w:val="Notedebasdepage"/>
        <w:rPr>
          <w:rFonts w:ascii="Palatino Linotype" w:hAnsi="Palatino Linotype"/>
          <w:sz w:val="16"/>
          <w:szCs w:val="16"/>
        </w:rPr>
      </w:pPr>
      <w:r w:rsidRPr="006E771A">
        <w:rPr>
          <w:rStyle w:val="Appelnotedebasdep"/>
          <w:rFonts w:ascii="Palatino Linotype" w:hAnsi="Palatino Linotype"/>
          <w:sz w:val="16"/>
          <w:szCs w:val="16"/>
        </w:rPr>
        <w:footnoteRef/>
      </w:r>
      <w:r w:rsidRPr="006E771A">
        <w:rPr>
          <w:rFonts w:ascii="Palatino Linotype" w:hAnsi="Palatino Linotype"/>
          <w:sz w:val="16"/>
          <w:szCs w:val="16"/>
        </w:rPr>
        <w:t xml:space="preserve"> Article L. 44 du CPCE «</w:t>
      </w:r>
      <w:r>
        <w:rPr>
          <w:rFonts w:ascii="Palatino Linotype" w:hAnsi="Palatino Linotype"/>
          <w:sz w:val="16"/>
          <w:szCs w:val="16"/>
        </w:rPr>
        <w:t>Les opérateurs sont tenus de proposer à un tarif raisonnable à leurs abonnés les offres permettant à ces derniers de conserver leur numéro géographique… » </w:t>
      </w:r>
    </w:p>
  </w:footnote>
  <w:footnote w:id="4">
    <w:p w:rsidR="007D1B2D" w:rsidRPr="00A81DDF" w:rsidRDefault="007D1B2D" w:rsidP="004B77E8">
      <w:pPr>
        <w:autoSpaceDE w:val="0"/>
        <w:autoSpaceDN w:val="0"/>
        <w:adjustRightInd w:val="0"/>
        <w:jc w:val="both"/>
        <w:rPr>
          <w:rFonts w:ascii="Palatino Linotype" w:hAnsi="Palatino Linotype"/>
          <w:sz w:val="16"/>
          <w:szCs w:val="16"/>
        </w:rPr>
      </w:pPr>
      <w:r w:rsidRPr="004B77E8">
        <w:rPr>
          <w:rStyle w:val="Appelnotedebasdep"/>
          <w:rFonts w:ascii="Palatino Linotype" w:hAnsi="Palatino Linotype"/>
          <w:sz w:val="16"/>
          <w:szCs w:val="16"/>
        </w:rPr>
        <w:footnoteRef/>
      </w:r>
      <w:r w:rsidRPr="004B77E8">
        <w:rPr>
          <w:rFonts w:ascii="Palatino Linotype" w:hAnsi="Palatino Linotype"/>
          <w:sz w:val="16"/>
          <w:szCs w:val="16"/>
        </w:rPr>
        <w:t xml:space="preserve"> Liste des ZNE</w:t>
      </w:r>
      <w:r w:rsidR="004B77E8" w:rsidRPr="004B77E8">
        <w:rPr>
          <w:rFonts w:ascii="Palatino Linotype" w:hAnsi="Palatino Linotype"/>
          <w:sz w:val="16"/>
          <w:szCs w:val="16"/>
        </w:rPr>
        <w:t xml:space="preserve"> : </w:t>
      </w:r>
      <w:hyperlink r:id="rId1" w:history="1">
        <w:r w:rsidR="004B77E8" w:rsidRPr="004B77E8">
          <w:rPr>
            <w:rStyle w:val="Lienhypertexte"/>
            <w:rFonts w:ascii="Palatino Linotype" w:hAnsi="Palatino Linotype"/>
            <w:sz w:val="16"/>
            <w:szCs w:val="16"/>
          </w:rPr>
          <w:t>http://www.arcep.fr/fileadmin/reprise/dossiers/numero/liste-zne.xls</w:t>
        </w:r>
      </w:hyperlink>
    </w:p>
  </w:footnote>
  <w:footnote w:id="5">
    <w:p w:rsidR="007D1B2D" w:rsidRPr="00A81DDF" w:rsidRDefault="007D1B2D">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Nombre de numéros utilisés par un client final</w:t>
      </w:r>
    </w:p>
  </w:footnote>
  <w:footnote w:id="6">
    <w:p w:rsidR="007D1B2D" w:rsidRPr="00D57CB5" w:rsidRDefault="007D1B2D">
      <w:pPr>
        <w:pStyle w:val="Notedebasdepage"/>
        <w:rPr>
          <w:sz w:val="20"/>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Facultatif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B2D" w:rsidRDefault="007D1B2D" w:rsidP="0047765A">
    <w:pPr>
      <w:pStyle w:val="En-tte"/>
      <w:jc w:val="center"/>
    </w:pPr>
    <w:r>
      <w:rPr>
        <w:noProof/>
      </w:rPr>
      <w:drawing>
        <wp:inline distT="0" distB="0" distL="0" distR="0" wp14:anchorId="15C2E638" wp14:editId="7106B2A1">
          <wp:extent cx="4276725" cy="733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67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10ED6"/>
    <w:multiLevelType w:val="hybridMultilevel"/>
    <w:tmpl w:val="D1CE63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0144903"/>
    <w:multiLevelType w:val="hybridMultilevel"/>
    <w:tmpl w:val="522E3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4DC2117"/>
    <w:multiLevelType w:val="hybridMultilevel"/>
    <w:tmpl w:val="EA36BFAC"/>
    <w:lvl w:ilvl="0" w:tplc="FFFFFFFF">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C205370"/>
    <w:multiLevelType w:val="hybridMultilevel"/>
    <w:tmpl w:val="177A065A"/>
    <w:lvl w:ilvl="0" w:tplc="9E3E465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54BA341C"/>
    <w:multiLevelType w:val="hybridMultilevel"/>
    <w:tmpl w:val="578891AA"/>
    <w:lvl w:ilvl="0" w:tplc="BE0A242E">
      <w:start w:val="9"/>
      <w:numFmt w:val="bullet"/>
      <w:lvlText w:val="-"/>
      <w:lvlJc w:val="left"/>
      <w:pPr>
        <w:tabs>
          <w:tab w:val="num" w:pos="1065"/>
        </w:tabs>
        <w:ind w:left="1065" w:hanging="360"/>
      </w:pPr>
      <w:rPr>
        <w:rFonts w:ascii="Palatino Linotype" w:eastAsia="Times New Roman" w:hAnsi="Palatino Linotype"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nsid w:val="59363E8C"/>
    <w:multiLevelType w:val="hybridMultilevel"/>
    <w:tmpl w:val="76E80362"/>
    <w:lvl w:ilvl="0" w:tplc="8AA6849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3C2"/>
    <w:rsid w:val="000178DC"/>
    <w:rsid w:val="000328B4"/>
    <w:rsid w:val="000431F5"/>
    <w:rsid w:val="00045A23"/>
    <w:rsid w:val="00062A23"/>
    <w:rsid w:val="00065C0F"/>
    <w:rsid w:val="00081578"/>
    <w:rsid w:val="000853CC"/>
    <w:rsid w:val="00086C11"/>
    <w:rsid w:val="00091EF4"/>
    <w:rsid w:val="000E1B2C"/>
    <w:rsid w:val="000F049D"/>
    <w:rsid w:val="00102483"/>
    <w:rsid w:val="00111EB5"/>
    <w:rsid w:val="001203CA"/>
    <w:rsid w:val="00123577"/>
    <w:rsid w:val="001449F6"/>
    <w:rsid w:val="001512B8"/>
    <w:rsid w:val="00151D8A"/>
    <w:rsid w:val="00177C0D"/>
    <w:rsid w:val="001954F6"/>
    <w:rsid w:val="001A0D84"/>
    <w:rsid w:val="001C24FE"/>
    <w:rsid w:val="001C470F"/>
    <w:rsid w:val="001E30E8"/>
    <w:rsid w:val="001E42EF"/>
    <w:rsid w:val="001F2FE3"/>
    <w:rsid w:val="00222555"/>
    <w:rsid w:val="0022713B"/>
    <w:rsid w:val="002329EF"/>
    <w:rsid w:val="002403DD"/>
    <w:rsid w:val="00254C9E"/>
    <w:rsid w:val="00267E16"/>
    <w:rsid w:val="00275792"/>
    <w:rsid w:val="00283861"/>
    <w:rsid w:val="002A67F9"/>
    <w:rsid w:val="002C12B0"/>
    <w:rsid w:val="002D01AF"/>
    <w:rsid w:val="002D5345"/>
    <w:rsid w:val="002E09F2"/>
    <w:rsid w:val="002E2639"/>
    <w:rsid w:val="00304B6F"/>
    <w:rsid w:val="0030703E"/>
    <w:rsid w:val="00332819"/>
    <w:rsid w:val="00341F4A"/>
    <w:rsid w:val="003522A7"/>
    <w:rsid w:val="00370729"/>
    <w:rsid w:val="003721A7"/>
    <w:rsid w:val="00375321"/>
    <w:rsid w:val="003A1F04"/>
    <w:rsid w:val="003A5731"/>
    <w:rsid w:val="003A7223"/>
    <w:rsid w:val="003D0B2E"/>
    <w:rsid w:val="003E6D3A"/>
    <w:rsid w:val="00404B93"/>
    <w:rsid w:val="00435C07"/>
    <w:rsid w:val="0047765A"/>
    <w:rsid w:val="0048129A"/>
    <w:rsid w:val="00483614"/>
    <w:rsid w:val="00484CDD"/>
    <w:rsid w:val="0049306A"/>
    <w:rsid w:val="004B77E8"/>
    <w:rsid w:val="004D42AC"/>
    <w:rsid w:val="00525E87"/>
    <w:rsid w:val="00527701"/>
    <w:rsid w:val="00545EF8"/>
    <w:rsid w:val="00552253"/>
    <w:rsid w:val="005633ED"/>
    <w:rsid w:val="00590673"/>
    <w:rsid w:val="00592F59"/>
    <w:rsid w:val="0059740B"/>
    <w:rsid w:val="005E0458"/>
    <w:rsid w:val="005E41DD"/>
    <w:rsid w:val="005F01AA"/>
    <w:rsid w:val="00616DCB"/>
    <w:rsid w:val="00621941"/>
    <w:rsid w:val="0064098F"/>
    <w:rsid w:val="00653C55"/>
    <w:rsid w:val="006753F5"/>
    <w:rsid w:val="006837E0"/>
    <w:rsid w:val="006870DE"/>
    <w:rsid w:val="006B19DA"/>
    <w:rsid w:val="006B3B34"/>
    <w:rsid w:val="006D3CBE"/>
    <w:rsid w:val="006D5CB0"/>
    <w:rsid w:val="006E4243"/>
    <w:rsid w:val="006E48A0"/>
    <w:rsid w:val="006E7069"/>
    <w:rsid w:val="006E771A"/>
    <w:rsid w:val="0071394E"/>
    <w:rsid w:val="007324B0"/>
    <w:rsid w:val="0075249A"/>
    <w:rsid w:val="00757C5A"/>
    <w:rsid w:val="00763524"/>
    <w:rsid w:val="00765815"/>
    <w:rsid w:val="00767921"/>
    <w:rsid w:val="00782F86"/>
    <w:rsid w:val="007900CD"/>
    <w:rsid w:val="007A2C0D"/>
    <w:rsid w:val="007A73C2"/>
    <w:rsid w:val="007B690A"/>
    <w:rsid w:val="007D1B2D"/>
    <w:rsid w:val="007E6AD2"/>
    <w:rsid w:val="00836387"/>
    <w:rsid w:val="00852DA9"/>
    <w:rsid w:val="0086085E"/>
    <w:rsid w:val="00887CC5"/>
    <w:rsid w:val="00896CD7"/>
    <w:rsid w:val="008E02D6"/>
    <w:rsid w:val="009103C7"/>
    <w:rsid w:val="00942678"/>
    <w:rsid w:val="00957AAA"/>
    <w:rsid w:val="00961DD3"/>
    <w:rsid w:val="00966E96"/>
    <w:rsid w:val="00990637"/>
    <w:rsid w:val="009C188B"/>
    <w:rsid w:val="009E1266"/>
    <w:rsid w:val="009F75E2"/>
    <w:rsid w:val="00A05D27"/>
    <w:rsid w:val="00A16C95"/>
    <w:rsid w:val="00A2660D"/>
    <w:rsid w:val="00A32A3D"/>
    <w:rsid w:val="00A369E0"/>
    <w:rsid w:val="00A452DD"/>
    <w:rsid w:val="00A736CC"/>
    <w:rsid w:val="00A77167"/>
    <w:rsid w:val="00A81DDF"/>
    <w:rsid w:val="00A83842"/>
    <w:rsid w:val="00A97C9C"/>
    <w:rsid w:val="00AA35F5"/>
    <w:rsid w:val="00AC35F9"/>
    <w:rsid w:val="00AC3A3E"/>
    <w:rsid w:val="00AD2859"/>
    <w:rsid w:val="00AE4933"/>
    <w:rsid w:val="00AE6DD1"/>
    <w:rsid w:val="00AF3AA2"/>
    <w:rsid w:val="00B118BA"/>
    <w:rsid w:val="00B14307"/>
    <w:rsid w:val="00B15343"/>
    <w:rsid w:val="00B22308"/>
    <w:rsid w:val="00B4671D"/>
    <w:rsid w:val="00B6125E"/>
    <w:rsid w:val="00B64E1F"/>
    <w:rsid w:val="00B669BF"/>
    <w:rsid w:val="00B87072"/>
    <w:rsid w:val="00B9097B"/>
    <w:rsid w:val="00B96E64"/>
    <w:rsid w:val="00BB2364"/>
    <w:rsid w:val="00BC0186"/>
    <w:rsid w:val="00BC1207"/>
    <w:rsid w:val="00BE11FD"/>
    <w:rsid w:val="00BE27AE"/>
    <w:rsid w:val="00C2230F"/>
    <w:rsid w:val="00C3471E"/>
    <w:rsid w:val="00C42BC2"/>
    <w:rsid w:val="00C61E74"/>
    <w:rsid w:val="00C803AD"/>
    <w:rsid w:val="00C8183E"/>
    <w:rsid w:val="00CB2843"/>
    <w:rsid w:val="00CC0048"/>
    <w:rsid w:val="00CF29D2"/>
    <w:rsid w:val="00D02301"/>
    <w:rsid w:val="00D24BB6"/>
    <w:rsid w:val="00D43862"/>
    <w:rsid w:val="00D57CB5"/>
    <w:rsid w:val="00D61678"/>
    <w:rsid w:val="00D66024"/>
    <w:rsid w:val="00D73277"/>
    <w:rsid w:val="00D771ED"/>
    <w:rsid w:val="00D9321D"/>
    <w:rsid w:val="00D9615E"/>
    <w:rsid w:val="00DA0DF5"/>
    <w:rsid w:val="00DC56F5"/>
    <w:rsid w:val="00DF1FF3"/>
    <w:rsid w:val="00E24B60"/>
    <w:rsid w:val="00E30E6E"/>
    <w:rsid w:val="00E5063A"/>
    <w:rsid w:val="00E662C2"/>
    <w:rsid w:val="00E72A5F"/>
    <w:rsid w:val="00E762A1"/>
    <w:rsid w:val="00E76903"/>
    <w:rsid w:val="00E83B9B"/>
    <w:rsid w:val="00E84188"/>
    <w:rsid w:val="00E90E34"/>
    <w:rsid w:val="00E94DE9"/>
    <w:rsid w:val="00E97CED"/>
    <w:rsid w:val="00EA1FB1"/>
    <w:rsid w:val="00EA346E"/>
    <w:rsid w:val="00EA4B77"/>
    <w:rsid w:val="00EB212F"/>
    <w:rsid w:val="00EE533D"/>
    <w:rsid w:val="00F112B9"/>
    <w:rsid w:val="00F11E6C"/>
    <w:rsid w:val="00F219B2"/>
    <w:rsid w:val="00F31D01"/>
    <w:rsid w:val="00F40B6E"/>
    <w:rsid w:val="00F43A76"/>
    <w:rsid w:val="00F53107"/>
    <w:rsid w:val="00F5622A"/>
    <w:rsid w:val="00F62AD5"/>
    <w:rsid w:val="00F807E9"/>
    <w:rsid w:val="00F83416"/>
    <w:rsid w:val="00FB6CFE"/>
    <w:rsid w:val="00FC60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62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rcep.fr/index.php?id=interactivenumero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cep.fr/fileadmin/reprise/dossiers/numero/liste-zne.xls" TargetMode="External"/><Relationship Id="rId5" Type="http://schemas.openxmlformats.org/officeDocument/2006/relationships/settings" Target="settings.xml"/><Relationship Id="rId15" Type="http://schemas.openxmlformats.org/officeDocument/2006/relationships/hyperlink" Target="http://www.arcep.fr/fileadmin/reprise/dossiers/numero/correspondance-zab-departements.xls" TargetMode="External"/><Relationship Id="rId10" Type="http://schemas.openxmlformats.org/officeDocument/2006/relationships/hyperlink" Target="http://www.arcep.fr/fileadmin/reprise/dossiers/numero/correspondance-zab-departements.xls" TargetMode="External"/><Relationship Id="rId4" Type="http://schemas.microsoft.com/office/2007/relationships/stylesWithEffects" Target="stylesWithEffects.xml"/><Relationship Id="rId9" Type="http://schemas.openxmlformats.org/officeDocument/2006/relationships/hyperlink" Target="mailto:numerotation@arcep.fr"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arcep.fr/fileadmin/reprise/dossiers/numero/liste-zne.x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3CA06-6748-4BD6-91BA-9CA684F9A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969</Words>
  <Characters>6167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FORMULAIRE DE DECLARATION D'OPERATEUR AU TITRE DU REGIME GENERAL</vt:lpstr>
    </vt:vector>
  </TitlesOfParts>
  <Company>République Française</Company>
  <LinksUpToDate>false</LinksUpToDate>
  <CharactersWithSpaces>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DECLARATION D'OPERATEUR AU TITRE DU REGIME GENERAL</dc:title>
  <dc:creator>ARCEP</dc:creator>
  <cp:lastModifiedBy>Jean-Michel FEVRIER</cp:lastModifiedBy>
  <cp:revision>3</cp:revision>
  <cp:lastPrinted>2011-09-21T08:34:00Z</cp:lastPrinted>
  <dcterms:created xsi:type="dcterms:W3CDTF">2013-05-28T08:32:00Z</dcterms:created>
  <dcterms:modified xsi:type="dcterms:W3CDTF">2013-05-28T08:37:00Z</dcterms:modified>
</cp:coreProperties>
</file>